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0-имени-к.г.-паустовского"/>
    <w:p>
      <w:pPr>
        <w:pStyle w:val="Heading3"/>
      </w:pPr>
      <w:r>
        <w:t xml:space="preserve">Библиотека №170 имени К.Г. Паустовского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имеет богатый фонд беллетристики, науч- но-познавательных и справочных изданий, бесплатный доступ к электронной коллекции «ЛитРес».</w:t>
      </w:r>
      <w:r>
        <w:br/>
      </w:r>
      <w:r>
        <w:br/>
      </w:r>
      <w:r>
        <w:t xml:space="preserve">В настоящее время библиотека – это центр поддержки и развития молодежных инициатив, место проведения презентаций новых книг, экскурсий и музыкальных вече- ров, встреч в клубах и объединениях по интересам.</w:t>
      </w:r>
      <w:r>
        <w:br/>
      </w:r>
      <w:r>
        <w:br/>
      </w:r>
      <w:r>
        <w:t xml:space="preserve">Здесь работают творческие и образовательные студии для детей и взрослых (изо, иностранные языки, подготовка к школе, гитара, литературная мастерская), а также курсы компьютерной грамотности.</w:t>
      </w:r>
    </w:p>
    <w:p>
      <w:pPr>
        <w:pStyle w:val="BodyText"/>
      </w:pPr>
      <w:r>
        <w:t xml:space="preserve">Заведующая: Кирюханова Евгения Петровна</w:t>
      </w:r>
    </w:p>
    <w:p>
      <w:pPr>
        <w:pStyle w:val="BodyText"/>
      </w:pPr>
      <w:r>
        <w:t xml:space="preserve">EMAIL: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Паустовского, дом 2/34, (№26 Д)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426-10-00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cbsuzao-library170@culture.mos.ru</w:t>
      </w: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2023-12-29T13:25:37Z</dcterms:created>
  <dcterms:modified xsi:type="dcterms:W3CDTF">2023-12-29T13:25:37Z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