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83-им.-данте-алигьери"/>
    <w:p>
      <w:pPr>
        <w:pStyle w:val="Heading3"/>
      </w:pPr>
      <w:r>
        <w:t xml:space="preserve">Библиотека №183 им. Данте Алигьери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иблиотека – пример реализации проекта по созданию городских гостинных с комфортными интерьерами, совре- менным оборудованием и широким спектром услуг.</w:t>
      </w:r>
      <w:r>
        <w:br/>
      </w:r>
      <w:r>
        <w:br/>
      </w:r>
      <w:r>
        <w:t xml:space="preserve">Живое, дружелюбное место с удобными условиями для чтения, работы, самообразования и общения людей разных возрастов и интересов.</w:t>
      </w:r>
      <w:r>
        <w:br/>
      </w:r>
      <w:r>
        <w:t xml:space="preserve">Много лет библиотека сотрудничает с Обществом Данте Алигьери в Москве и пропагандирует культуру и искус- ство Италии, знакомит с ее историей и современной жизнью.</w:t>
      </w:r>
      <w:r>
        <w:br/>
      </w:r>
      <w:r>
        <w:br/>
      </w:r>
      <w:r>
        <w:t xml:space="preserve">Коллекция «Итальяно» представляет более двух тысяч книг на итальянском языке. В библиотеке ежедневно проводятся концерты, лекции, дискуссии, круглые столы, творческие встречи, тематические выставки, мастер-классы.</w:t>
      </w:r>
      <w:r>
        <w:br/>
      </w:r>
      <w:r>
        <w:br/>
      </w:r>
      <w:r>
        <w:t xml:space="preserve">Работают курсы по изучению иностранных языков и компью- терной грамотности, арт-студии и шахматный кружок.</w:t>
      </w:r>
      <w:r>
        <w:br/>
      </w:r>
      <w:r>
        <w:br/>
      </w:r>
      <w:r>
        <w:t xml:space="preserve">На Университетском проспекте, д. 4 работает пункт выдачи литературы.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Заведующий:</w:t>
      </w:r>
      <w:r>
        <w:t xml:space="preserve"> </w:t>
      </w:r>
      <w:r>
        <w:t xml:space="preserve">Кузьмичева Олеся Петровна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Строителей дом 8, корп. 2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930-98-27; 8 (495) 930-20-57; 8 (495) 930-34-64; 8 (495) 938-27-41; 8 (495) 930-00-12; 8 (495) 930-00-04; 8 (495) 930-00-03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cbsuzao-library183@culture.mos.ru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2025-04-05T22:15:33Z</dcterms:created>
  <dcterms:modified xsi:type="dcterms:W3CDTF">2025-04-05T22:15:33Z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