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0d8a9fdbefc7ba6d88ba134687fc9fb9cb30f"/>
    <w:p>
      <w:pPr>
        <w:pStyle w:val="Heading3"/>
      </w:pPr>
      <w:r>
        <w:t xml:space="preserve">"Концерт студентов колледжа Академии музыки им.Гнесиных"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t xml:space="preserve">9 ноября в библиотеке № 179 (Вавилова,86) с большим успехом и при полном аншлаге прошел концерт студентов колледжа Академии музыки им.Гнесиных. Традиционно подобные концерты вокальной музыки проходят в библиотеке два раза в год и читатели всегда с нетерпением ждут педагога  Софью Станиславовну Аксенову и ее талантливых воспитанников. В этот раз  студенты 1- 4 курсов исполнили произведения  Глинки, Римского-Корсакова, Моцарта, Верди, Генделя, Вивальди и других композиторов.</w:t>
      </w:r>
      <w:r>
        <w:br/>
      </w:r>
      <w:r>
        <w:t xml:space="preserve">    На этом концерте сердца зрителей больше всех покорила 14-летняя  Даша Новичкова, исполнившая арию Барбарины из оперы В.А.Моцарта «Свадьба Фигаро». Даша еще только собирается вступить в ряды учащихся «Гнесинки», но уже обладает незаурядными способностями и нежным, хрустальным, как колокольчик, голосом.</w:t>
      </w:r>
      <w:r>
        <w:br/>
      </w:r>
      <w:r>
        <w:t xml:space="preserve">    Софья Станиславовна с большой любовью представила  слушателям своих воспитанников, рассказав о каждом. И в заключение концерта по просьбам зрителей блистательно исполнила старинный русский романс «Не уходи».</w:t>
      </w:r>
      <w:r>
        <w:br/>
      </w:r>
      <w:r>
        <w:t xml:space="preserve">    Такие творческие встречи всегда вызывают неподдельный интерес и чувство искренней благодарности у наших читателей.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http://cbsuzao.mos.ru/presscenter/activities-library/detail/4209495.html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9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9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2024-07-24T17:47:40Z</dcterms:created>
  <dcterms:modified xsi:type="dcterms:W3CDTF">2024-07-24T17:47:40Z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