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ждународный-день-толерантности"/>
    <w:p>
      <w:pPr>
        <w:pStyle w:val="Heading3"/>
      </w:pPr>
      <w:r>
        <w:t xml:space="preserve">"Международный день Толерантности"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t xml:space="preserve">16 ноября ежегодно отмечается Международный день Толерантности. Этот Международный день был торжественно провозглашён в «Декларации принципов терпимости» ЮНЕСКО, которую утвердили в 1995 году на 28-й Генеральной конференции ЮНЕСКО (резолюция № 5.61).</w:t>
      </w:r>
      <w:r>
        <w:br/>
      </w:r>
      <w:r>
        <w:br/>
      </w:r>
      <w:r>
        <w:t xml:space="preserve">Под толерантностью (терпимостью ) в Декларации понимается «уважение, принятие и правильное понимание богатого многообразия культур нашего мира, наших форм самовыражения и способов проявлений человеческой индивидуальности». Декларация провозглашает «признание того, что люди по своей природе различаются по внешнему виду, положению, речи, поведению и ценностям и обладают правом жить в мире и сохранять свою индивидуальность».</w:t>
      </w:r>
      <w:r>
        <w:br/>
      </w:r>
      <w:r>
        <w:br/>
      </w:r>
      <w:r>
        <w:t xml:space="preserve">Строить отношения с другими, признавая их уникальность и неповторимость, а также право на существование, очень непросто. Эту науку надо постигать всю жизнь и постоянно тренироваться в развитии коммуникативных умений.</w:t>
      </w:r>
      <w:r>
        <w:br/>
      </w:r>
      <w:r>
        <w:br/>
      </w:r>
      <w:r>
        <w:t xml:space="preserve">      Психологи и родители интеллект - клуба «Огни Москвы» библиотеки №179 ГБУК ЦБС ЮЗАО провели, встречу , посвященную   Дню Толерантности    в специальном (коррекционном) отделении ГБОУ Лицей №1451 для учащихся 5-х классов.</w:t>
      </w:r>
      <w:r>
        <w:br/>
      </w:r>
      <w:r>
        <w:t xml:space="preserve">Иванова Екатерина Александровна ( психолог библиотеки) разработала специально для этой встречи сценарий игры, в которой ребята вспоминали пословицы о дружбе. Они узнали , как приветствуют друг друга люди разных национальностей, учились говорить комплименты и добрые слова своим товарищам, тренировались в наблюдении видеть хорошее в другом человеке, и находить слова, выражающие восхищение, удивление, уважения друг к другу.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http://cbsuzao.mos.ru/presscenter/activities-library/detail/4222839.html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222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222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2024-07-24T16:28:42Z</dcterms:created>
  <dcterms:modified xsi:type="dcterms:W3CDTF">2024-07-24T16:28:42Z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