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огодние-украшения-шары-шампанское"/>
    <w:p>
      <w:pPr>
        <w:pStyle w:val="Heading3"/>
      </w:pPr>
      <w:r>
        <w:t xml:space="preserve">«Новогодние украшения, шары, шампанское»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t xml:space="preserve">Вот и пришла пора готовиться к зимним праздникам.</w:t>
      </w:r>
      <w:r>
        <w:br/>
      </w:r>
      <w:r>
        <w:br/>
      </w:r>
      <w:r>
        <w:t xml:space="preserve">Самый главный из них, конечно же, это "ВСТРЕЧА НАСТУПАЮЩЕГО НОВОГО ГОДА", и в центре внимания, как всегда - нарядная ёлочка.</w:t>
      </w:r>
      <w:r>
        <w:br/>
      </w:r>
      <w:r>
        <w:br/>
      </w:r>
      <w:r>
        <w:t xml:space="preserve">По этому поводу в библиотеке №196 началась серия мастер-классов.</w:t>
      </w:r>
      <w:r>
        <w:br/>
      </w:r>
      <w:r>
        <w:br/>
      </w:r>
      <w:r>
        <w:t xml:space="preserve">На первом из них, в субботу 26 ноября, научились оригинальному декорированию ёлочных шаров,</w:t>
      </w:r>
      <w:r>
        <w:br/>
      </w:r>
      <w:r>
        <w:br/>
      </w:r>
      <w:r>
        <w:t xml:space="preserve">под руководством художника-флориста Валентины Львовны Богачёвой.</w:t>
      </w:r>
      <w:r>
        <w:br/>
      </w:r>
      <w:r>
        <w:br/>
      </w:r>
      <w:r>
        <w:t xml:space="preserve">Черноморский бульвар за нашими окнами покрывался снежинками, а в уютной тёплой мастерской творилась красота.</w:t>
      </w:r>
      <w:r>
        <w:br/>
      </w:r>
      <w:r>
        <w:br/>
      </w:r>
      <w:r>
        <w:t xml:space="preserve">Ответственная за проведение: Главный библиотекарь Водолагина Юлия Яковлевна.</w:t>
      </w:r>
      <w:r>
        <w:br/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https://www.facebook.com/lib196/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http://cbsuzao.mos.ru/presscenter/activities-library/detail/4302974.html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302974.html" TargetMode="External" /><Relationship Type="http://schemas.openxmlformats.org/officeDocument/2006/relationships/hyperlink" Id="rId20" Target="https://www.facebook.com/lib19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4302974.html" TargetMode="External" /><Relationship Type="http://schemas.openxmlformats.org/officeDocument/2006/relationships/hyperlink" Id="rId20" Target="https://www.facebook.com/lib19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2024-07-24T15:56:59Z</dcterms:created>
  <dcterms:modified xsi:type="dcterms:W3CDTF">2024-07-24T15:56:59Z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