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тва-за-москву"/>
    <w:p>
      <w:pPr>
        <w:pStyle w:val="Heading3"/>
      </w:pPr>
      <w:r>
        <w:t xml:space="preserve">«Битва за Москву»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t xml:space="preserve">Штыки от стужи побелели,</w:t>
      </w:r>
      <w:r>
        <w:br/>
      </w:r>
      <w:r>
        <w:t xml:space="preserve">Снега мерцали синевой.</w:t>
      </w:r>
      <w:r>
        <w:br/>
      </w:r>
      <w:r>
        <w:t xml:space="preserve">Мы, в первый раз надев шинели,</w:t>
      </w:r>
      <w:r>
        <w:br/>
      </w:r>
      <w:r>
        <w:t xml:space="preserve">Сурово бились под Москвой</w:t>
      </w:r>
      <w:r>
        <w:br/>
      </w:r>
      <w:r>
        <w:br/>
      </w:r>
      <w:r>
        <w:t xml:space="preserve">Безусые, почти что дети,</w:t>
      </w:r>
      <w:r>
        <w:br/>
      </w:r>
      <w:r>
        <w:t xml:space="preserve">Мы знали в яростный тот год,</w:t>
      </w:r>
      <w:r>
        <w:br/>
      </w:r>
      <w:r>
        <w:t xml:space="preserve">Что вместо нас никто на свете</w:t>
      </w:r>
      <w:r>
        <w:br/>
      </w:r>
      <w:r>
        <w:t xml:space="preserve">За этот город не умрет.</w:t>
      </w:r>
      <w:r>
        <w:br/>
      </w:r>
      <w:r>
        <w:br/>
      </w:r>
      <w:r>
        <w:t xml:space="preserve">Игорь Иванов, участник обороны Москвы</w:t>
      </w:r>
      <w:r>
        <w:br/>
      </w:r>
      <w:r>
        <w:br/>
      </w:r>
      <w:r>
        <w:t xml:space="preserve">75-летию Битвы под Москвой был посвящен урок мужества для учеников 4 класса "В" школы 554, который провели в библиотеке 15 декабря.</w:t>
      </w:r>
      <w:r>
        <w:br/>
      </w:r>
      <w:r>
        <w:t xml:space="preserve">Сражение за Москву было самым крупным сражением, повлиявшим на ход Великой Отечественной и Второй Мировой войн. Здесь, у порога столицы нашей Родины, впервые потерпели серьёзное поражение гитлеровские армии, прошедшие победоносным маршем половину Европы.</w:t>
      </w:r>
      <w:r>
        <w:br/>
      </w:r>
      <w:r>
        <w:t xml:space="preserve">Массовый героизм солдат Красной Армии и бойцов народного ополчения остановил наступление немецких войск на нашу столицу. Ребята узнали о подвиге 28 героев-панфиловцев, Виктора Талалихина, Зои Космодемьянской и многих других известных и неизвестных героев, о том, как жил город и его жители, об ежедневном, ежечасном подвиге рядовых москвичей в ту суровую военную пору.</w:t>
      </w:r>
      <w:r>
        <w:br/>
      </w:r>
      <w:r>
        <w:t xml:space="preserve">#БиблиотекиЮЗАО</w:t>
      </w:r>
      <w:r>
        <w:br/>
      </w:r>
      <w:r>
        <w:t xml:space="preserve">#Библиотека181</w:t>
      </w:r>
      <w:r>
        <w:br/>
      </w:r>
      <w:r>
        <w:t xml:space="preserve">#БитаЗаМоскву</w:t>
      </w:r>
      <w:r>
        <w:br/>
      </w:r>
      <w:r>
        <w:t xml:space="preserve">#МоскваВоенная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http://cbsuzao.mos.ru/presscenter/activities-library/detail/4484627.html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84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84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2023-07-20T09:42:36Z</dcterms:created>
  <dcterms:modified xsi:type="dcterms:W3CDTF">2023-07-20T09:42:36Z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