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арец-новогодних-чудес"/>
    <w:p>
      <w:pPr>
        <w:pStyle w:val="Heading3"/>
      </w:pPr>
      <w:r>
        <w:t xml:space="preserve">"Ларец новогодних чудес"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22 декабря в библиотеке №171 прошла новогодняя праздничная программа «Ларец новогодних чудес».</w:t>
      </w:r>
      <w:r>
        <w:br/>
      </w:r>
      <w:r>
        <w:br/>
      </w:r>
      <w:r>
        <w:t xml:space="preserve">         Новый год самый любимый, чудесный и весёлый праздник. И эти предновогодние дни должны быть наполнены хорошим настроением, радостью, весельем. Наряженная ёлка, разноцветные гирлянды, снежинки – всё создавало атмосферу праздника.</w:t>
      </w:r>
      <w:r>
        <w:br/>
      </w:r>
      <w:r>
        <w:br/>
      </w:r>
      <w:r>
        <w:t xml:space="preserve">         Гостей мероприятия тепло поздравляли сотрудники библиотеки. Также наши читатели узнали о традициях встречи нового года в разных странах, участвовали в веселой новогодней викторине и отгадывали загадки.</w:t>
      </w:r>
      <w:r>
        <w:br/>
      </w:r>
      <w:r>
        <w:br/>
      </w:r>
      <w:r>
        <w:t xml:space="preserve">         Праздничное настроение создавал фольклорный ансамбль «Зоренька». Зрители подхватывали знакомые мелодии и пели вместе с участниками ансамбля, от души выражая свои эмоции.</w:t>
      </w:r>
      <w:r>
        <w:br/>
      </w:r>
      <w:r>
        <w:br/>
      </w:r>
      <w:r>
        <w:t xml:space="preserve">         Праздник прошёл в теплой, уютной атмосфере и закончился чаепитием с задушевными разговорами.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http://cbsuzao.mos.ru/presscenter/activities-library/detail/4529547.html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2024-07-24T19:34:53Z</dcterms:created>
  <dcterms:modified xsi:type="dcterms:W3CDTF">2024-07-24T19:34:53Z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