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ино-в-волшебный-мир-окно"/>
    <w:p>
      <w:pPr>
        <w:pStyle w:val="Heading3"/>
      </w:pPr>
      <w:r>
        <w:t xml:space="preserve">"Кино – в волшебный мир окно"</w:t>
      </w:r>
    </w:p>
    <w:p>
      <w:pPr>
        <w:pStyle w:val="FirstParagraph"/>
      </w:pPr>
      <w:r>
        <w:t xml:space="preserve">12.01.2017</w:t>
      </w:r>
    </w:p>
    <w:p>
      <w:pPr>
        <w:pStyle w:val="BodyText"/>
      </w:pPr>
      <w:r>
        <w:t xml:space="preserve">8 января 1998 года был учреждён День детского кино. Этому событию библиотека №189 «Патриот» посвятила познавательно-игровую программу "Кино – в волшебный мир окно". Ребята из ГБУ ЦСПСиД «Гелиос» узнали много интересных фактов о кино, а также некоторые секреты создания фильмов, познакомились с кинематографическими профессиями. Узнали, что артист, каскадёр, оператор, режиссёр - это сложные профессии и тяжёлый труд. А в конце мероприятия и взрослые, и дети с удовольствием посмотрели лучшие серии из юмористического детского киножурнала «Ералаш».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http://cbsuzao.mos.ru/presscenter/activities-library/detail/4657741.html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57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57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2024-07-24T09:50:05Z</dcterms:created>
  <dcterms:modified xsi:type="dcterms:W3CDTF">2024-07-24T09:50:05Z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