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6941c261595c8acb669d2c93f3614cca06430"/>
    <w:p>
      <w:pPr>
        <w:pStyle w:val="Heading3"/>
      </w:pPr>
      <w:r>
        <w:t xml:space="preserve">"Праздник вкусного блина, приближается весна!"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Здравствуйте, наши дорогие читатели! А так же ли вкусно и широко вы отмечаете масленичную неделю, как мы?! Мы пригласили в гости на блины замечательных ребят из школы № 2070. Рассказали им про историю праздника, про названия каждого дня масленичной недели, про забавы и игры, про угощения, про поверья и приметы. Показали как праздновали Широкую Масленицу на Руси испокон веков. Как изображали этот праздник великие художники-живописцы. Поиграли с ними в "Угадай-ка, сколько сушек в связке?". И, в конце концов, накормили свежеиспечёнными, всамделишными, вкусными, румяными блинами с чайком из самовара! Масленица, Масленица, Дай блинком полакомиться. Прогони от нас метели, Прокати на карусели. Растопи холодный лёд, Пусть весна скорей придёт! (Владимир Степанов) Весело и вкусно мы зиму проводили! Теперь ждём весну тёплую и солнечную!!! #Масленица #блиндаоладушек #провожаемзиму #встречаемвесну #Библиотека195 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2024-07-24T09:35:42Z</dcterms:created>
  <dcterms:modified xsi:type="dcterms:W3CDTF">2024-07-24T09:35:42Z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