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узыкальная-гостиная-наталии-пановой"/>
    <w:p>
      <w:pPr>
        <w:pStyle w:val="Heading3"/>
      </w:pPr>
      <w:r>
        <w:t xml:space="preserve">"Музыкальная гостиная Наталии Пановой"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26 февраля  в библиотеке  № 179 (Вавилова,86) гостеприимно распахнула свои двери «Музыкальная гостиная Наталии Пановой». На сей раз  для проведения концерта радушная хозяйка пригласила прославленный  мужской хор Московского инженерно-физического института. Коллектив по праву считается одним из лучших хоров России - победитель  международных хоровых фестивалей и конкурсов. В первом отделении были исполнены Торжественная увертюра «1812 год» П.И.Чайковского, отрывки из оратории «Рай и Пери» Р. Шумана, а также прозвучали обработки для хора русских народных песен.</w:t>
      </w:r>
      <w:r>
        <w:br/>
      </w:r>
      <w:r>
        <w:t xml:space="preserve">    Второе отделение концерта было посвящено бардовской песне. Автор-исполнитель Сергей Красоткин ( лирический тенор и гитарист-виртуоз) исполнил свои песни на стихи Н.Рубцова и попурри на темы военных песен.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http://cbsuzao.mos.ru/presscenter/activities-library/detail/5078109.html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8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8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2024-07-24T12:55:40Z</dcterms:created>
  <dcterms:modified xsi:type="dcterms:W3CDTF">2024-07-24T12:55:40Z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