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34b59ddc665828ace1d73f0ed31ab2ebd775a"/>
    <w:p>
      <w:pPr>
        <w:pStyle w:val="Heading3"/>
      </w:pPr>
      <w:r>
        <w:t xml:space="preserve">"Отчёт Библионочи-2017. Экология и жизнь: новое прочтение"</w:t>
      </w:r>
    </w:p>
    <w:p>
      <w:pPr>
        <w:pStyle w:val="FirstParagraph"/>
      </w:pPr>
      <w:r>
        <w:t xml:space="preserve">25.04.2017</w:t>
      </w:r>
    </w:p>
    <w:p>
      <w:pPr>
        <w:pStyle w:val="BodyText"/>
      </w:pPr>
      <w:r>
        <w:t xml:space="preserve">22 апреля в библиотеке № 171 на Тарусской прошла Библионочь-2017 «Экология и жизнь: новое прочтение», посвящённая Году экологии.</w:t>
      </w:r>
      <w:r>
        <w:br/>
      </w:r>
      <w:r>
        <w:t xml:space="preserve">          Гостей библиотеки ждала большая развлекательно-интеллектуальная программа: экологические викторины, игровая программа аниматоров, медиапутешествия, музыкально - литературная гостиная, выставки и мастер-классы, игры и конкурсы, призы, подарки и многое другое.</w:t>
      </w:r>
      <w:r>
        <w:br/>
      </w:r>
      <w:r>
        <w:t xml:space="preserve">         Приглашенные гости библиотеки: сотрудники отдела экологического просвещения Дирекции природных территорий «Битцевский лес» Волков В.В. и Ковба О.В. провели медиапутешествие в природу Битцевского леса и рассказали о его обитателях, обратили внимание детей и взрослых на хрупкость природы, а также на различные проблемы, связанные с экологией.</w:t>
      </w:r>
      <w:r>
        <w:br/>
      </w:r>
      <w:r>
        <w:t xml:space="preserve">           Мастер-класс "Птица-радость» провела Булгакова Светлана - автор книг по плетению из газетных трубочек и др. материалов. Ребята узнали, что из газетных трубочек можно сделать чудесные вещи. В этот раз все своими руками сделали красивых птичек.</w:t>
      </w:r>
      <w:r>
        <w:br/>
      </w:r>
      <w:r>
        <w:t xml:space="preserve">            В гости в библиотеку пришла детская писательница Татьяна Рик. Ребята с интересом слушали отрывки из её новой книги «Черепаший дом» о домашних зверюшках: кошке, собаке, попугаях, рыбке и черепашке.</w:t>
      </w:r>
      <w:r>
        <w:br/>
      </w:r>
      <w:r>
        <w:t xml:space="preserve">           Музыкально-литературную гостиную “С Надеждой” провела вдохновитель и организатор первого фестиваля детской поэзии и музыки Надежда Трубачёва. Взрослые и дети смогли проявить свои таланты в поэзии и музыке.</w:t>
      </w:r>
      <w:r>
        <w:br/>
      </w:r>
      <w:r>
        <w:t xml:space="preserve">            Огромное спасибо волонтёрам из молодёжного движения при Центральном Молодёжном Парламенте Ясенево и их руководителю Дубровину В.В.</w:t>
      </w:r>
      <w:r>
        <w:br/>
      </w:r>
      <w:r>
        <w:br/>
      </w:r>
      <w:r>
        <w:t xml:space="preserve">«Библионочь» – ежегодная социально-культурная акция в поддержку чтения, призванная развивать творческие способности читателей, привлекая их к участию в конкурсах, литературных викторинах, расширяя читательский кругозор, воспитывая интерес к книге и библиотеке как центру получения информации, организовывать полезный досуг пользователей в библиотеке.</w:t>
      </w:r>
      <w:r>
        <w:br/>
      </w:r>
      <w:r>
        <w:br/>
      </w:r>
      <w:r>
        <w:t xml:space="preserve">0+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http://cbsuzao.mos.ru/presscenter/activities-library/detail/5732616.html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7326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7326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2024-07-24T12:56:29Z</dcterms:created>
  <dcterms:modified xsi:type="dcterms:W3CDTF">2024-07-24T12:56:29Z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