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нами-остаётся-память"/>
    <w:p>
      <w:pPr>
        <w:pStyle w:val="Heading3"/>
      </w:pPr>
      <w:r>
        <w:t xml:space="preserve">«С нами остаётся память»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9 мая библиотека № 171 «ЦБС ЮЗАО» приняла активное участие в районном празднике в честь Дня Победы, который проходил у метро Ясенево. Для жителей района была организована обширная программа: встреча с ветеранами, праздничный концерт, выставка военной техники и оружия, полевая кухня и многое другое.</w:t>
      </w:r>
      <w:r>
        <w:br/>
      </w:r>
      <w:r>
        <w:t xml:space="preserve">Сотрудники библиотеки провели тематическую программу «С нами остаётся память», в которую входили викторины «Солдатская азбука», «Дорогами войны», «Сороковые, роковые …в кинематографе» и др., знакомили гостей праздника с буклетами, листовками, в которых рассказывалось об истории праздника, об истории георгиевской ленточки. Все желающие смогли принять участие в мастер-классе и сделать своими руками военные конверты-треугольники.</w:t>
      </w:r>
      <w:r>
        <w:br/>
      </w:r>
      <w:r>
        <w:t xml:space="preserve">Самые активные участники праздника получили на память фотографии – письма с фронта, которые солдаты писали своим родным и близким.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http://cbsuzao.mos.ru/presscenter/activities-library/detail/5896271.html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6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6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2024-10-15T16:25:18Z</dcterms:created>
  <dcterms:modified xsi:type="dcterms:W3CDTF">2024-10-15T16:25:18Z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