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семьи"/>
    <w:p>
      <w:pPr>
        <w:pStyle w:val="Heading3"/>
      </w:pPr>
      <w:r>
        <w:t xml:space="preserve">"Всемирный день семьи"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t xml:space="preserve">19 мая в детском отделении библиотеки №172 состоялась праздничная игровая программа к Всемирному дню семьи! Программа прошла познавательно, весело и интересно! Дети вместе с методистом библиотеки Романовой Ольгой поразмышляли о том, что такое семья и что в семье важно. Мы выяснили, что семья это дом человека, родители, близкие люди. А важны в семье любовь, общие заботы, радости и печали, взаимопомощь. Выяснилось, что многие дети помогают маме по дому: пылесосят, моют посуду, убирают игрушки. Ну, а после обсуждения, мы стали читать стихи о маме, папе, выяснять у кого сколько членов семьи. У нас были практические игры: " Рыболов как папа", "Мамины помощницы на кухне", "Бабушкин клубочек". Кому мама не читает в детстве сказки? Я решила проверить знание детьми русских народных сказок при помощи видео викторины. Меня порадовало, что практически на все вопросы дети ответили правильно! В заключении праздника ребята посмотрели мультфильм о взаимопомощи в семье "Волк и семеро козлят".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http://cbsuzao.mos.ru/presscenter/activities-library/detail/6007887.html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7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7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2024-07-24T08:45:34Z</dcterms:created>
  <dcterms:modified xsi:type="dcterms:W3CDTF">2024-07-24T08:45:34Z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