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з-и-буки-основа-науки"/>
    <w:p>
      <w:pPr>
        <w:pStyle w:val="Heading3"/>
      </w:pPr>
      <w:r>
        <w:t xml:space="preserve">«Аз и Буки – основа науки»</w:t>
      </w:r>
    </w:p>
    <w:p>
      <w:pPr>
        <w:pStyle w:val="FirstParagraph"/>
      </w:pPr>
      <w:r>
        <w:t xml:space="preserve">29.05.2017</w:t>
      </w:r>
    </w:p>
    <w:p>
      <w:pPr>
        <w:pStyle w:val="BodyText"/>
      </w:pPr>
      <w:r>
        <w:t xml:space="preserve">В период традиционного международного праздника «День славянской письменности и культуры», с целью развития интереса к чтению, в библиотеке № 189 «Патриот», для учащихся 1 класса, проведен познавательно-исторический час «Аз и Буки – основа науки».</w:t>
      </w:r>
      <w:r>
        <w:br/>
      </w:r>
      <w:r>
        <w:t xml:space="preserve">Библиотекари в увлекательной форме рассказали ребятам, что День славянской письменности и культуры отмечается в память двух просветителей – Кирилла и Мефодия. Братья внесли огромный вклад в развитие славянского общества, его культуры. Письменность, созданная ими в IX веке, позволила запечатлеть лучшие страницы российской истории, биографии великих людей.</w:t>
      </w:r>
      <w:r>
        <w:br/>
      </w:r>
      <w:r>
        <w:t xml:space="preserve">К мероприятию была подготовлена презентация, рассказывающая историю распространения грамотности и развития культуры в славянских государствах. В завершении мероприятия библиотекари провели интеллектуальное состязание, представили книги: Е. Филяковой и Виктора Меньшова «Русская письменность» (серия книг «История России»), В. Воскобойникова «Кирилл и Мефодий» (серия книг «Душа России», «Наши православные святые»).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http://cbsuzao.mos.ru/presscenter/activities-library/detail/6062240.html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62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62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2024-07-24T18:25:28Z</dcterms:created>
  <dcterms:modified xsi:type="dcterms:W3CDTF">2024-07-24T18:25:28Z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