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есть-по-соседству-библиотека"/>
    <w:p>
      <w:pPr>
        <w:pStyle w:val="Heading3"/>
      </w:pPr>
      <w:r>
        <w:t xml:space="preserve">"Есть по соседству библиотека"</w:t>
      </w:r>
    </w:p>
    <w:p>
      <w:pPr>
        <w:pStyle w:val="FirstParagraph"/>
      </w:pPr>
      <w:r>
        <w:t xml:space="preserve">01.06.2017</w:t>
      </w:r>
    </w:p>
    <w:p>
      <w:pPr>
        <w:pStyle w:val="BodyText"/>
      </w:pPr>
      <w:r>
        <w:t xml:space="preserve">Последний майский денёк и в Библиотеке № 195 ф 1 опять гости! В книжные дебри забрели ребята из детского сада № 2432!</w:t>
      </w:r>
      <w:r>
        <w:br/>
      </w:r>
      <w:r>
        <w:t xml:space="preserve">Внимательно осмотрев каждый уголок и стеллаж с разнообразными книжными жильцами, юные, но сообразительные читатели с лёгкостью освоили правила поиска книг, которые стоят каждая на своём месте за своей собственной буковкой, на зубок выучили правила поведения в книжном лесу и с большой радостью и интересом изучили некоторые книжные и периодические издания.</w:t>
      </w:r>
      <w:r>
        <w:br/>
      </w:r>
      <w:r>
        <w:t xml:space="preserve">Ну и кто же сомневался, что наши гости ребята начитанные и любящие сказки?! В этом не было никаких сомнений, что и подтвердил интерактивный экзамен по сказочным животным из разных произведений детской русской и зарубежной литературы.</w:t>
      </w:r>
      <w:r>
        <w:br/>
      </w:r>
      <w:r>
        <w:t xml:space="preserve">Мы очень надеемся, что ребятам понравилось в Библиотеке №195 и они запомнят свой визит тем более, что ребята смастерили чудесную и яркую книжную закладку, которая, мы надеемся, им очень пригодится!</w:t>
      </w:r>
      <w:r>
        <w:br/>
      </w:r>
      <w:r>
        <w:t xml:space="preserve">До новых встреч, друзья!</w:t>
      </w:r>
      <w:r>
        <w:br/>
      </w:r>
      <w:r>
        <w:t xml:space="preserve">#экскурсияпобиблиотеке #естьпососедствубиблиотека#ялюблюбиблиотеку #времячитать #Библиотека195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https://www.facebook.com/biblioteka195/videos/vb.705500289591215/1426890017452235/?type=2&amp;theater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http://cbsuzao.mos.ru/presscenter/activities-library/detail/6087481.html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087481.html" TargetMode="External" /><Relationship Type="http://schemas.openxmlformats.org/officeDocument/2006/relationships/hyperlink" Id="rId20" Target="https://www.facebook.com/biblioteka195/videos/vb.705500289591215/1426890017452235/?type=2&amp;thea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087481.html" TargetMode="External" /><Relationship Type="http://schemas.openxmlformats.org/officeDocument/2006/relationships/hyperlink" Id="rId20" Target="https://www.facebook.com/biblioteka195/videos/vb.705500289591215/1426890017452235/?type=2&amp;thea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2024-07-24T08:02:25Z</dcterms:created>
  <dcterms:modified xsi:type="dcterms:W3CDTF">2024-07-24T08:02:25Z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