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c86bdc96675c3d0d58c383dbda82ac9356c2e"/>
    <w:p>
      <w:pPr>
        <w:pStyle w:val="Heading3"/>
      </w:pPr>
      <w:r>
        <w:t xml:space="preserve">"Праздник в честь дня рождения Н.Ф. Федорова"</w:t>
      </w:r>
    </w:p>
    <w:p>
      <w:pPr>
        <w:pStyle w:val="FirstParagraph"/>
      </w:pPr>
      <w:r>
        <w:t xml:space="preserve">02.06.2017</w:t>
      </w:r>
    </w:p>
    <w:p>
      <w:pPr>
        <w:pStyle w:val="BodyText"/>
      </w:pPr>
      <w:r>
        <w:t xml:space="preserve">В воскресенье, 4 июня, на Троицу, Музей-библиотека Н.Ф. Федорова, работающий при Библиотеке №180 Москвы, приглашает всех на ежегодный праздник, посвященный дню рождения Московского Сократа Николая Федорова (1829 - 1903). По традиции он пройдет в Саду-музее «Эдем Воскрешения», созданном искусствоведом и ландшафтным художником Валерием Борисовым во дворе его дома по адресу: ул. Сельскохозяйственная, д. 11, корпус 2. На языке садово-паркового искусства здесь представлены идеи и образы "Философии общего дела".</w:t>
      </w:r>
      <w:r>
        <w:br/>
      </w:r>
      <w:r>
        <w:br/>
      </w:r>
      <w:r>
        <w:t xml:space="preserve">В программе встречи, которая начнется в 14.00, – экскурсия Валерия Борисова «Сад как текст: принципы визуализации идей Федорова», лекция филолога, хранителя Музея-библиотеки Н.Ф. Федорова Анастасии Гачевой «Образ Троицы в наследии Федорова: религиозно-философский контекст», праздничное чаепитие и дружеское общение.</w:t>
      </w:r>
      <w:r>
        <w:br/>
      </w:r>
      <w:r>
        <w:br/>
      </w:r>
      <w:r>
        <w:t xml:space="preserve">Добраться до Сада-музея просто: м. Ботанический сад, последний вагон от центра, далее нужно перейти через дорогу, сесть на авт. № 33 или 603 и доехать до остановки "2-й Сельскохозяйственный проезд".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http://cbsuzao.mos.ru/presscenter/activities-library/detail/6096295.html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96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96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2024-07-24T18:03:57Z</dcterms:created>
  <dcterms:modified xsi:type="dcterms:W3CDTF">2024-07-24T18:03:57Z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