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день-защиты-детей"/>
    <w:p>
      <w:pPr>
        <w:pStyle w:val="Heading3"/>
      </w:pPr>
      <w:r>
        <w:t xml:space="preserve">"День защиты детей!"</w:t>
      </w:r>
    </w:p>
    <w:p>
      <w:pPr>
        <w:pStyle w:val="FirstParagraph"/>
      </w:pPr>
      <w:r>
        <w:t xml:space="preserve">02.06.2017</w:t>
      </w:r>
    </w:p>
    <w:p>
      <w:pPr>
        <w:pStyle w:val="BodyText"/>
      </w:pPr>
      <w:r>
        <w:t xml:space="preserve">2 июня в детском отделении библиотеки №172 (#библиотекиЮЗАО) отмечали День защиты детей! К нам пришли дети из Московского детского лагеря ГБОУ "Школа №9". На примерах рассказов и сказок дети познавали, кто может защитить детей и какие дети имеют права. После инсценировки сказки "Кот, дрозд, петух и лиса" дети узнали, что лиса хотела нарушить священное право на жизнь. Но к счастью ей это не удалось! В ходе игры "Волшебный сундучок" дети узнали, что они имеют право на любовь, на жилье, на имя, на образование, на сохранение индивидуальности и тайну переписки. Методист каждому из детей прочитала что означает его имя. Детям было очень это интересно! Из инсценировки сказки К. И.Чуковского "Доктор Айболит" дети поняли, что они имеют право на медицинское обслуживание. Игра "Робин-Бобин" по одноименной сказке С.Я.Маршака показала как плохо, когда человек не заботиться о своем здоровье и ест все без разбора. Игра "Съедобное-несъедобное" повеселила ребят и показала, чем можно питаться, а чем не стоит! Задорно под музыку прошла у нас физминутка! Вот так в играх пролетел целый час! Мы с детьми, конечно, обсудили тему о том, что нужно помнить не только о своих правах, но и помогать дома маме, защищать друг друга. Праздник закончился просмотром мультфильма о вреде лени "Нехочуха". Детям не хотелось расходиться. И методист пригласила детей приходить в библиотеку поиграть в шахматы, шашки, и за интересными книжками. До встречи, ребята!</w:t>
      </w:r>
    </w:p>
    <w:p>
      <w:pPr>
        <w:pStyle w:val="BodyText"/>
      </w:pPr>
      <w:r>
        <w:br/>
      </w:r>
    </w:p>
    <w:p>
      <w:pPr>
        <w:pStyle w:val="BodyText"/>
      </w:pPr>
      <w:r>
        <w:t xml:space="preserve">Адрес страницы:</w:t>
      </w:r>
      <w:r>
        <w:t xml:space="preserve"> </w:t>
      </w:r>
      <w:hyperlink r:id="rId20">
        <w:r>
          <w:rPr>
            <w:rStyle w:val="Hyperlink"/>
          </w:rPr>
          <w:t xml:space="preserve">http://cbsuzao.mos.ru/presscenter/activities-library/detail/6098320.html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6098320.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60983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2024-11-11T02:39:31Z</dcterms:created>
  <dcterms:modified xsi:type="dcterms:W3CDTF">2024-11-11T02:39:31Z</dcterms:modified>
</cp:coreProperties>
</file>

<file path=docProps/custom.xml><?xml version="1.0" encoding="utf-8"?>
<Properties xmlns="http://schemas.openxmlformats.org/officeDocument/2006/custom-properties" xmlns:vt="http://schemas.openxmlformats.org/officeDocument/2006/docPropsVTypes"/>
</file>