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алыш-и-карлсон"/>
    <w:p>
      <w:pPr>
        <w:pStyle w:val="Heading3"/>
      </w:pPr>
      <w:r>
        <w:t xml:space="preserve">«Малыш и Карлсон»</w:t>
      </w:r>
    </w:p>
    <w:p>
      <w:pPr>
        <w:pStyle w:val="FirstParagraph"/>
      </w:pPr>
      <w:r>
        <w:t xml:space="preserve">29.08.2017</w:t>
      </w:r>
    </w:p>
    <w:p>
      <w:pPr>
        <w:pStyle w:val="BodyText"/>
      </w:pPr>
      <w:r>
        <w:t xml:space="preserve">23 августа 2017 года в библиотеке №189 «Патриот» для наших юных читателей из детского лагеря ЦСО «Щербинский» прошел просмотр мультипликационного фильма «Малыш и Карлсон» из цикла «Каникулы с библиотекой». Дети познакомились с автором одноименной книги, по мотивам которой и был снят мультфильм - шведской писательницей Астрид Линдгрен. Ведущая прочитала вслух небольшой отрывок из книги и провела обзор книжной выставки «Три повести о Малыше и Карлсоне». В конце мероприятия после просмотра мультфильма ребята отвечали на каверзные вопросы по книге.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http://cbsuzao.mos.ru/presscenter/activities-library/detail/6806696.html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8066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8066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2024-09-15T11:43:48Z</dcterms:created>
  <dcterms:modified xsi:type="dcterms:W3CDTF">2024-09-15T11:43:48Z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