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иблиотечный-вторник-для-дошколят"/>
    <w:p>
      <w:pPr>
        <w:pStyle w:val="Heading3"/>
      </w:pPr>
      <w:r>
        <w:t xml:space="preserve">«Библиотечный вторник для дошколят»</w:t>
      </w:r>
    </w:p>
    <w:p>
      <w:pPr>
        <w:pStyle w:val="FirstParagraph"/>
      </w:pPr>
      <w:r>
        <w:t xml:space="preserve">05.09.2017</w:t>
      </w:r>
    </w:p>
    <w:p>
      <w:pPr>
        <w:pStyle w:val="BodyText"/>
      </w:pPr>
      <w:r>
        <w:t xml:space="preserve">5 сентября 2017 года в концертном зале библиотеки № 189 «Патриот» состоялась литературно – игровая программа, посвященная 135-летию со дня рождения Б.С. Житкова из цикла «Библиотечный вторник для дошколят».</w:t>
      </w:r>
      <w:r>
        <w:br/>
      </w:r>
      <w:r>
        <w:br/>
      </w:r>
      <w:r>
        <w:t xml:space="preserve">В простой и интересной форме методист рассказала детям о жизни и творчестве  писателя-натуралиста. Ярким дополнением к этому стала слайдовая презентация о биографии писателя и книжная выставка «Подружитесь с книгами Бориса Житкова!», на которой были представлены  повести и рассказы  для детей.</w:t>
      </w:r>
      <w:r>
        <w:br/>
      </w:r>
      <w:r>
        <w:t xml:space="preserve">В ходе беседы дошкольники рассказали о своих домашних питомцах, вспомнили писателей, чье творчество посвящено животным. Дети с удовольствием приняли участие в подвижной игре «Веселый зоопарк», в которой они отгадывали загадки про различных животных и изображали их «походку». Выполняя различные задания, ребята лучше узнали творчество писателя Б.С. Житкова и поняли, что к животным нужно относиться бережно. В конце встречи дети посмотрели мультфильм «Живая игрушка».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http://cbsuzao.mos.ru/presscenter/activities-library/detail/6836200.html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362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362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2024-10-07T03:31:41Z</dcterms:created>
  <dcterms:modified xsi:type="dcterms:W3CDTF">2024-10-07T03:31:41Z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