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2af9aebf56767f022abf330ace00862293661f"/>
    <w:p>
      <w:pPr>
        <w:pStyle w:val="Heading3"/>
      </w:pPr>
      <w:r>
        <w:t xml:space="preserve">«От глиняной таблички до электронной книжки!»</w:t>
      </w:r>
    </w:p>
    <w:p>
      <w:pPr>
        <w:pStyle w:val="FirstParagraph"/>
      </w:pPr>
      <w:r>
        <w:t xml:space="preserve">13.09.2017</w:t>
      </w:r>
    </w:p>
    <w:p>
      <w:pPr>
        <w:pStyle w:val="BodyText"/>
      </w:pPr>
      <w:r>
        <w:t xml:space="preserve">В библиотеке №189 «Патриот», для детей старшего дошкольного и младшего школьного возраста проведен цикл экскурсий по библиотеке «От глиняной таблички до электронной книжки!». Экскурсии знакомят детей дошкольного возраста с миром книжной культуры и с правилами поведения в библиотеке. Библиотекари через свой рассказ попытались сформировать у детей реалистические представления о труде библиотекаря, рассказали о значимости библиотек в жизни современного человека. У детей появилась возможность обогатить свой словарный запас новыми словами: библиотекарь, абонемент, стеллаж, формуляр читателя, периодические журналы, иллюстрации...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http://cbsuzao.mos.ru/presscenter/activities-library/detail/6855000.html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8550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8550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2023-07-21T12:06:24Z</dcterms:created>
  <dcterms:modified xsi:type="dcterms:W3CDTF">2023-07-21T12:06:24Z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