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огу-со-временем"/>
    <w:p>
      <w:pPr>
        <w:pStyle w:val="Heading3"/>
      </w:pPr>
      <w:r>
        <w:t xml:space="preserve">"В ногу со временем"</w:t>
      </w:r>
    </w:p>
    <w:p>
      <w:pPr>
        <w:pStyle w:val="FirstParagraph"/>
      </w:pPr>
      <w:r>
        <w:t xml:space="preserve">28.09.2017</w:t>
      </w:r>
    </w:p>
    <w:p>
      <w:pPr>
        <w:pStyle w:val="BodyText"/>
      </w:pPr>
      <w:r>
        <w:t xml:space="preserve">27 сентября в библиотеке № 189 "Патриот" прошла конкурсная программа к Дню Интернета в России "В ногу со временем".</w:t>
      </w:r>
      <w:r>
        <w:br/>
      </w:r>
      <w:r>
        <w:t xml:space="preserve">Программа подготовлена для участников клуба "ДАР - долголетие, активность, развитие", которые не представляют теперь свою жизнь без интернета. А освоить умения по работе во всемирной паутине им помогла библиотека.</w:t>
      </w:r>
      <w:r>
        <w:br/>
      </w:r>
      <w:r>
        <w:br/>
      </w:r>
      <w:r>
        <w:t xml:space="preserve">Конкурс содержал задания по созданию электронного ящика на любом из почтовых серверов, с последующей отправкой электронного письма со вложением, а так же задание по поиску информации на общегородских информационных порталах.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http://cbsuzao.mos.ru/presscenter/activities-library/detail/6887738.html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7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87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2025-01-26T11:45:44Z</dcterms:created>
  <dcterms:modified xsi:type="dcterms:W3CDTF">2025-01-26T11:45:44Z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