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тавка-архивного-фонда-столицы"/>
    <w:p>
      <w:pPr>
        <w:pStyle w:val="Heading3"/>
      </w:pPr>
      <w:r>
        <w:t xml:space="preserve">"Выставка Архивного фонда столицы"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t xml:space="preserve">6 октября в библиотеке № 189 «Патриот» открылась историко-документальная выставка «Москва: 700, 800, 850. Юбилейные торжества: как это было», подготовленная Главным архивным управлением города Москвы.</w:t>
      </w:r>
      <w:r>
        <w:br/>
      </w:r>
      <w:r>
        <w:br/>
      </w:r>
      <w:r>
        <w:t xml:space="preserve">Первыми увидели выставку ученики вторых классов ГБОУ Школа 2109.</w:t>
      </w:r>
      <w:r>
        <w:br/>
      </w:r>
      <w:r>
        <w:br/>
      </w:r>
      <w:r>
        <w:t xml:space="preserve">Документальные материалы и фотографии из Архивного фонда столицы познакомят посетителей выставки с традициями празднования дня рождения города и расскажут о многочисленных мероприятиях юбилеев столицы. Люди, места и события – все передает ощущение грандиозного праздника. Москвичи увидят фотоснимки известных советских фотокорреспондентов Б. Вдовенко, Э. Евзерихина, Б. Игнатовича, Н. Грановского, Г. Корабельникова, М. Чернова, Б. Ярославцева.</w:t>
      </w:r>
      <w:r>
        <w:br/>
      </w:r>
      <w:r>
        <w:br/>
      </w:r>
      <w:r>
        <w:t xml:space="preserve">Организаторы: Главное архивное управление города Москвы, ГБУК г. Москвы «Централизованная библиотечная система Юго-Западного административного округа».</w:t>
      </w:r>
      <w:r>
        <w:br/>
      </w:r>
      <w:r>
        <w:br/>
      </w:r>
      <w:r>
        <w:t xml:space="preserve">Время проведения: 6 октября – 15 октября 2017 г.</w:t>
      </w:r>
      <w:r>
        <w:br/>
      </w:r>
      <w:r>
        <w:br/>
      </w:r>
      <w:r>
        <w:t xml:space="preserve">Место проведения: г. Москва, ул. Брусилова, д. 27. Библиотека № 189 «Патриот».</w:t>
      </w:r>
      <w:r>
        <w:br/>
      </w:r>
      <w:r>
        <w:br/>
      </w:r>
      <w:r>
        <w:t xml:space="preserve">Посещение выставки возможно в часы работы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http://cbsuzao.mos.ru/presscenter/activities-library/detail/6905742.html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5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5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2024-01-05T13:37:58Z</dcterms:created>
  <dcterms:modified xsi:type="dcterms:W3CDTF">2024-01-05T13:37:58Z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