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временные-писатели-детям"/>
    <w:p>
      <w:pPr>
        <w:pStyle w:val="Heading3"/>
      </w:pPr>
      <w:r>
        <w:t xml:space="preserve">"Современные писатели детям"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t xml:space="preserve">11 октября в детском отделении библиотеки №172 прошел диспут "Современные писатели детям" с учениками 2М класса ГБОУ "Школа №9". Мы обсуждали творчество членов Союза Писателей России Валентина Постникова и Тамары Крюковой. Книги этих писателей пользуются большой популярностью у наших читателей! Вот мы и собрались выяснить, чем же интересны произведения данных писателей? #департаменткультуры#библиотекимосквы#ялюблюмоскву#библиотекиюзаоМы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https://www.facebook.com/biblioteka172/?hc_ref=ARR8hLqbd0JRKux2EfpkUn_rFY7QMZThYrdmDI74bUNV1Cwlsg4dj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http://cbsuzao.mos.ru/presscenter/activities-library/detail/6914186.html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4186.html" TargetMode="External" /><Relationship Type="http://schemas.openxmlformats.org/officeDocument/2006/relationships/hyperlink" Id="rId20" Target="https://www.facebook.com/biblioteka172/?hc_ref=ARR8hLqbd0JRKux2EfpkUn_rFY7QMZThYrdmDI74bUNV1Cwlsg4d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4186.html" TargetMode="External" /><Relationship Type="http://schemas.openxmlformats.org/officeDocument/2006/relationships/hyperlink" Id="rId20" Target="https://www.facebook.com/biblioteka172/?hc_ref=ARR8hLqbd0JRKux2EfpkUn_rFY7QMZThYrdmDI74bUNV1Cwlsg4d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2023-08-21T17:04:58Z</dcterms:created>
  <dcterms:modified xsi:type="dcterms:W3CDTF">2023-08-21T17:04:58Z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