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была-ли-в-англии-реформация"/>
    <w:p>
      <w:pPr>
        <w:pStyle w:val="Heading3"/>
      </w:pPr>
      <w:r>
        <w:t xml:space="preserve">«Была ли в Англии Реформация?»</w:t>
      </w:r>
    </w:p>
    <w:p>
      <w:pPr>
        <w:pStyle w:val="FirstParagraph"/>
      </w:pPr>
      <w:r>
        <w:t xml:space="preserve">23.10.2017</w:t>
      </w:r>
    </w:p>
    <w:p>
      <w:pPr>
        <w:pStyle w:val="BodyText"/>
      </w:pPr>
      <w:r>
        <w:t xml:space="preserve">21 октября в 16.00 в Библиотеке №180 (ул. Профсоюзная, 92) состоится вторая лекция кандидата исторических наук, доцента МГУ Зои Метлицкой из ее нового цикла, посвященного английской истории и литературе XVI – XVII веков. Тема встречи - «Была ли в Англии Реформация?».</w:t>
      </w:r>
      <w:r>
        <w:br/>
      </w:r>
      <w:r>
        <w:br/>
      </w:r>
      <w:r>
        <w:t xml:space="preserve">Из всех деяний английского короля Генриха VIII церковные реформы, которые принято называть "английской Реформацией", имели самые далеко идущие последствия. Пытался ли король, действительно, создать нечто новое или просто повторял схемы, использовавшиеся его средневековыми предшественниками? В какой мере были "протестантами" люди из королевского окружения? Как видели и оценивали происходящее сами англичане? Чего именно хотели или не хотели первые "мученики английской Реформации" - епископ Джон Фишер и ученый-гуманист Томас Мор?На все эти вопросы существуют самые разные ответы. И обо всем этом пойдет речь на лекции.</w:t>
      </w:r>
      <w:r>
        <w:br/>
      </w:r>
      <w:r>
        <w:br/>
      </w:r>
      <w:r>
        <w:t xml:space="preserve">Эпоха XVI-XVII веков, которой посвящен лекторий в целом, - одна из самых трагических и одновременно самых ярких в истории Альбиона. В XV в. под ударами мечей и предательств погибли идеалы средневекового общества. На смену благородным рыцарям и храбрым королям на историческую сцену приходят новые люди – юристы, университетские наставники, богатые горожане и скромные сельские джентльмены. Эти перемены происходят не сразу, и для современников событий рожденье нового больше напоминало конец света. Рушились устои привычного мира, горели костры и лилась кровь, но в итоге, к концу XVII в. возникла Англия, какой мы знаем ее сейчас. .</w:t>
      </w:r>
      <w:r>
        <w:br/>
      </w:r>
      <w:r>
        <w:br/>
      </w:r>
      <w:r>
        <w:t xml:space="preserve">Лекторий бесплатный. Он проходит в Библиотеке №180 два раза в месяц, в первую и третью субботу.</w:t>
      </w:r>
      <w:r>
        <w:br/>
      </w:r>
      <w:r>
        <w:br/>
      </w:r>
      <w:r>
        <w:t xml:space="preserve">Библиотека №180 Москвы</w:t>
      </w:r>
      <w:r>
        <w:br/>
      </w:r>
      <w:r>
        <w:br/>
      </w:r>
      <w:r>
        <w:t xml:space="preserve">ул. Профсоюзная, д. 92 (м. Беляево, последний вагон от центра)</w:t>
      </w:r>
      <w:r>
        <w:br/>
      </w:r>
      <w:r>
        <w:br/>
      </w:r>
      <w:r>
        <w:t xml:space="preserve">8 (495) 335-57-22, 8 (916) 436 72 12</w:t>
      </w:r>
      <w:r>
        <w:br/>
      </w:r>
      <w:r>
        <w:br/>
      </w:r>
      <w:r>
        <w:t xml:space="preserve">www.facebook.com/biblioteka180/</w:t>
      </w:r>
      <w:r>
        <w:br/>
      </w:r>
      <w:r>
        <w:br/>
      </w:r>
      <w:hyperlink r:id="rId20">
        <w:r>
          <w:rPr>
            <w:rStyle w:val="Hyperlink"/>
          </w:rPr>
          <w:t xml:space="preserve">https://vk.com/db180</w:t>
        </w:r>
      </w:hyperlink>
      <w:r>
        <w:t xml:space="preserve">    </w:t>
      </w:r>
      <w:r>
        <w:br/>
      </w:r>
      <w:r>
        <w:br/>
      </w:r>
      <w:hyperlink r:id="rId21">
        <w:r>
          <w:rPr>
            <w:rStyle w:val="Hyperlink"/>
          </w:rPr>
          <w:t xml:space="preserve">https://www.cbsuzao.ru</w:t>
        </w:r>
      </w:hyperlink>
    </w:p>
    <w:p>
      <w:pPr>
        <w:pStyle w:val="BodyText"/>
      </w:pPr>
      <w:r>
        <w:br/>
      </w:r>
    </w:p>
    <w:p>
      <w:pPr>
        <w:pStyle w:val="BodyText"/>
      </w:pPr>
      <w:r>
        <w:t xml:space="preserve">Адрес страницы:</w:t>
      </w:r>
      <w:r>
        <w:t xml:space="preserve"> </w:t>
      </w:r>
      <w:hyperlink r:id="rId22">
        <w:r>
          <w:rPr>
            <w:rStyle w:val="Hyperlink"/>
          </w:rPr>
          <w:t xml:space="preserve">http://cbsuzao.mos.ru/presscenter/activities-library/detail/6934248.html</w:t>
        </w:r>
      </w:hyperlink>
    </w:p>
    <w:p>
      <w:pPr>
        <w:pStyle w:val="BodyText"/>
      </w:pPr>
      <w:hyperlink r:id="rId23">
        <w:r>
          <w:rPr>
            <w:rStyle w:val="Hyperlink"/>
          </w:rPr>
          <w:t xml:space="preserve">ГБУК города Москвы «ЦБС ЮЗАО»</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cbsuzao.mos.ru" TargetMode="External" /><Relationship Type="http://schemas.openxmlformats.org/officeDocument/2006/relationships/hyperlink" Id="rId22" Target="http://cbsuzao.mos.ru/presscenter/activities-library/detail/6934248.html" TargetMode="External" /><Relationship Type="http://schemas.openxmlformats.org/officeDocument/2006/relationships/hyperlink" Id="rId20" Target="https://vk.com/db180" TargetMode="External" /><Relationship Type="http://schemas.openxmlformats.org/officeDocument/2006/relationships/hyperlink" Id="rId21" Target="https://www.cbsuzao.ru" TargetMode="External" /></Relationships>
</file>

<file path=word/_rels/footnotes.xml.rels><?xml version="1.0" encoding="UTF-8"?><Relationships xmlns="http://schemas.openxmlformats.org/package/2006/relationships"><Relationship Type="http://schemas.openxmlformats.org/officeDocument/2006/relationships/hyperlink" Id="rId23" Target="http://cbsuzao.mos.ru" TargetMode="External" /><Relationship Type="http://schemas.openxmlformats.org/officeDocument/2006/relationships/hyperlink" Id="rId22" Target="http://cbsuzao.mos.ru/presscenter/activities-library/detail/6934248.html" TargetMode="External" /><Relationship Type="http://schemas.openxmlformats.org/officeDocument/2006/relationships/hyperlink" Id="rId20" Target="https://vk.com/db180" TargetMode="External" /><Relationship Type="http://schemas.openxmlformats.org/officeDocument/2006/relationships/hyperlink" Id="rId21" Target="https://www.cbsuzao.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2025-03-16T11:55:09Z</dcterms:created>
  <dcterms:modified xsi:type="dcterms:W3CDTF">2025-03-16T11:55:09Z</dcterms:modified>
</cp:coreProperties>
</file>

<file path=docProps/custom.xml><?xml version="1.0" encoding="utf-8"?>
<Properties xmlns="http://schemas.openxmlformats.org/officeDocument/2006/custom-properties" xmlns:vt="http://schemas.openxmlformats.org/officeDocument/2006/docPropsVTypes"/>
</file>