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история-и-литература-англии-xvi-xvii-вв"/>
    <w:p>
      <w:pPr>
        <w:pStyle w:val="Heading3"/>
      </w:pPr>
      <w:r>
        <w:t xml:space="preserve">«История и литература Англии XVI-XVII вв»</w:t>
      </w:r>
    </w:p>
    <w:p>
      <w:pPr>
        <w:pStyle w:val="FirstParagraph"/>
      </w:pPr>
      <w:r>
        <w:t xml:space="preserve">03.11.2017</w:t>
      </w:r>
    </w:p>
    <w:p>
      <w:pPr>
        <w:pStyle w:val="BodyText"/>
      </w:pPr>
      <w:r>
        <w:t xml:space="preserve">4 ноября в 16.00 в Библиотеке №180 (ул. Профсоюзная, 92) состоится третья лекция кандидата исторических наук, доцента МГУ Зои Метлицкой из ее нового цикла, посвященного английской истории и литературе XVI – XVII веков. Тема встречи - «Была ли в Англии Реформация? Часть 2».</w:t>
      </w:r>
      <w:r>
        <w:br/>
      </w:r>
      <w:r>
        <w:br/>
      </w:r>
      <w:r>
        <w:t xml:space="preserve">На лекции продолжится начатый на прошлой встрече разговор о церковных реформах Генриха VIII. Слушатели узнают о том, как сложное сплетение политических и личных интересов короля и его ближайшего окружения влияло на формирование и развитие только что возникшей независимой английской (англиканской) церкви.</w:t>
      </w:r>
      <w:r>
        <w:br/>
      </w:r>
      <w:r>
        <w:br/>
      </w:r>
      <w:r>
        <w:t xml:space="preserve">Эпоха XVI-XVII веков, которой посвящен лекторий в целом, - одна из самых трагических и одновременно самых ярких в истории Альбиона. На смену благородным рыцарям и храбрым королям на историческую сцену в это время приходят новые люди – юристы, университетские наставники, богатые горожане и скромные сельские джентльмены. Эти перемены происходят не сразу, и для современников событий рожденье нового больше напоминало конец света. Рушились устои привычного мира, горели костры и лилась кровь, но в итоге, к концу XVII в. возникла Англия, какой мы знаем ее сейчас.</w:t>
      </w:r>
      <w:r>
        <w:br/>
      </w:r>
      <w:r>
        <w:br/>
      </w:r>
      <w:r>
        <w:t xml:space="preserve">Лекторий бесплатный. Он проходит в Библиотеке №180 два раза в месяц, в первую и третью субботу.</w:t>
      </w:r>
      <w:r>
        <w:br/>
      </w:r>
      <w:r>
        <w:br/>
      </w:r>
      <w:r>
        <w:t xml:space="preserve">Библиотека №180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  <w:r>
        <w:br/>
      </w:r>
      <w:hyperlink r:id="rId21">
        <w:r>
          <w:rPr>
            <w:rStyle w:val="Hyperlink"/>
          </w:rPr>
          <w:t xml:space="preserve">http://cbsuzao.ru/libraries/konkovo/biblioteka-180/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http://cbsuzao.mos.ru/presscenter/activities-library/detail/6956733.html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956733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956733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2023-08-08T21:43:06Z</dcterms:created>
  <dcterms:modified xsi:type="dcterms:W3CDTF">2023-08-08T21:43:06Z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