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волюция-1917-года.-взгляд-из-будущего"/>
    <w:p>
      <w:pPr>
        <w:pStyle w:val="Heading3"/>
      </w:pPr>
      <w:r>
        <w:t xml:space="preserve">«Революция 1917 года. Взгляд из будущего»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3 ноября 2017 года в библиотеке №189 «Патриот» для пенсионеров прошла историческая дискуссия «Революция 1917 года. Взгляд из будущего». Целью этого мероприятия является поддержание и развитие интереса к истории нашей страны, уважение к его великим свершениям и достойным страницам прошлого.</w:t>
      </w:r>
      <w:r>
        <w:br/>
      </w:r>
      <w:r>
        <w:t xml:space="preserve">     Методист библиотеки собрала много интересных фактов об Октябрьской революции, о Гражданской войне, о первых пятилетках, о строительстве социализма в СССР, о причинах революции, её последствиях и о том, что же на самом деле происходило в России в 1917 году.</w:t>
      </w:r>
      <w:r>
        <w:br/>
      </w:r>
      <w:r>
        <w:br/>
      </w:r>
      <w:r>
        <w:t xml:space="preserve">     Мероприятие сопровождалось просмотром видеороликов: «Кровавая революция 1917. За что боролись большевики», «Февральская революция 1917 г.», что сделало дискуссию более информативной и интересной.</w:t>
      </w:r>
      <w:r>
        <w:br/>
      </w:r>
      <w:r>
        <w:t xml:space="preserve">     Проведение подобных мероприятий даёт пищу для размышлений, заставляет задуматься об уроках прошлого, сохраняет и преумножает историческую память, без которой немыслимо осознание настоящего и будущего.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#Библиотека189 #революция1917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2024-03-06T03:05:04Z</dcterms:created>
  <dcterms:modified xsi:type="dcterms:W3CDTF">2024-03-06T03:05:04Z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