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лнечный-поэт-маршак"/>
    <w:p>
      <w:pPr>
        <w:pStyle w:val="Heading3"/>
      </w:pPr>
      <w:r>
        <w:t xml:space="preserve">"Солнечный поэт Маршак"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10 октября в библиотеке №172 состоялась праздничная программа "Солнечный поэт Маршак" к юбилею знаменитого поэта. Ребята отгадывали загадки, которые очень любил сочинять Маршак; методист прочитала детям сказку "Как себя вести"; провели дискуссию об отзывчивости и доброте по сказке "Кошкин дом"; посмотрели видео сказку "Багаж". А потом весело прошли игры "Доскажи словечко" и "Веселый мяч". Дети во время игр вспомнили много замечательных стихов Самуила Яковлевича! Также дети ответили на вопросы сказочной викторины "12 месяцев". Завершилась встреча с дошкольниками просмотром мультфильма "Вот какой рассеянный" и общим фото на память! Методист пригласила детей посетить библиотеку вместе с родителями и записаться в новые кружки. 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https://www.facebook.com/biblioteka172/?ref=bookmarks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http://cbsuzao.mos.ru/presscenter/activities-library/detail/7014860.html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860.html" TargetMode="External" /><Relationship Type="http://schemas.openxmlformats.org/officeDocument/2006/relationships/hyperlink" Id="rId20" Target="https://www.facebook.com/biblioteka172/?ref=bookmar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4860.html" TargetMode="External" /><Relationship Type="http://schemas.openxmlformats.org/officeDocument/2006/relationships/hyperlink" Id="rId20" Target="https://www.facebook.com/biblioteka172/?ref=bookmar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2024-08-11T17:36:27Z</dcterms:created>
  <dcterms:modified xsi:type="dcterms:W3CDTF">2024-08-11T17:36:27Z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