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стреча-с-писателем-ларисой-лариной"/>
    <w:p>
      <w:pPr>
        <w:pStyle w:val="Heading3"/>
      </w:pPr>
      <w:r>
        <w:t xml:space="preserve">"Встреча с писателем Ларисой Лариной"</w:t>
      </w:r>
    </w:p>
    <w:p>
      <w:pPr>
        <w:pStyle w:val="FirstParagraph"/>
      </w:pPr>
      <w:r>
        <w:t xml:space="preserve">19.12.2017</w:t>
      </w:r>
    </w:p>
    <w:p>
      <w:pPr>
        <w:pStyle w:val="BodyText"/>
      </w:pPr>
      <w:r>
        <w:t xml:space="preserve">15 декабря в библиотеке №172 в 10.30 и в 11.30 состоялись встречи 1 "А" и1 "И" классов ГБОУ "Школа №9" с писателем из издательства "Кетлеров" Ларисой Лариной. Такие встречи приносят радость взаимного общения и детям, и писателям!</w:t>
      </w:r>
      <w:r>
        <w:br/>
      </w:r>
      <w:r>
        <w:br/>
      </w:r>
      <w:r>
        <w:t xml:space="preserve">Лариса презентовала ребятам свои книги "Улыбнись, елочка!", "Сказки из моего сада", "Долина забытых обещаний". Рассказы сказочных и новогодних историй чередовались показом небольших видео зарисовок сюжетов представляемых книг. Ребятам было очень интересно! Также ребята ответили на вопросы новогодней викторины "Сказка, я тебя знаю!", рассказали новогодние стихи, приняли участие в конкурсе новогоднего рисунка.</w:t>
      </w:r>
      <w:r>
        <w:br/>
      </w:r>
      <w:r>
        <w:br/>
      </w:r>
      <w:r>
        <w:t xml:space="preserve">Закончилась встреча автограф-сессией и совместным фото детей с писателем. Дети поблагодарили Ларису за увлекательную встречу! Библиотека также говорит спасибо" писателю за приобщение детей к чтению и за подаренные библиотеке книги! #библиотекимосквы</w:t>
      </w:r>
      <w:r>
        <w:br/>
      </w:r>
      <w:r>
        <w:br/>
      </w:r>
      <w:r>
        <w:t xml:space="preserve">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http://cbsuzao.mos.ru/presscenter/activities-library/detail/7045519.html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45519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45519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2025-07-30T22:25:22Z</dcterms:created>
  <dcterms:modified xsi:type="dcterms:W3CDTF">2025-07-30T22:25:22Z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