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тране-сказочных-чудес-с.я.маршака"/>
    <w:p>
      <w:pPr>
        <w:pStyle w:val="Heading3"/>
      </w:pPr>
      <w:r>
        <w:t xml:space="preserve">«В стране сказочных чудес С.Я.Маршака»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7 и 8 декабря 2017 года для ребят третьих классов в библиотеке «Патриот» проводилась литературная викторина «В стране сказочных чудес С.Я.Маршака», посвященная 130-летию со дня рождения одного из самых популярных и любимых детских писателей. В ходе мероприятия школьники посмотрели презентацию и познакомились с биографией и основными этапами творчества С.Я.Маршака, увидели редкие видеокадры с участием автора, читающего свои переводы Роберта Бернса. Далее дети отвечали на вопросы викторины о биографии юбиляра и разгадывали кроссворд по его произведениям. А какие чудеса без игр: «Чудесная корзинка», в которой нужно было определить из какого произведения предмет, «Помоги котятам найти пару перчаток» (по стихотворению «Перчатки»), «Шляпа для рассеянного с улицы Бассейной» (по одноименному стихотворению). Соревновались дети и в отгадывании загадок, автором которых является С.Я.Маршак. Закончилось мероприятие просмотром диафильмов «Багаж» и «Жил человек рассеянный», озвученных самим автором.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http://cbsuzao.mos.ru/presscenter/activities-library/detail/7045526.html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45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45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2024-02-10T14:24:22Z</dcterms:created>
  <dcterms:modified xsi:type="dcterms:W3CDTF">2024-02-10T14:24:22Z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