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узыкальное-рождество"/>
    <w:p>
      <w:pPr>
        <w:pStyle w:val="Heading3"/>
      </w:pPr>
      <w:r>
        <w:t xml:space="preserve">"Музыкальное Рождество"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21 декабря в библиотеке №172 состоялся праздник "Музыкальное Рождество". На праздник были приглашены лучшие читатели детского отделения 2017 года.</w:t>
      </w:r>
      <w:r>
        <w:br/>
      </w:r>
      <w:r>
        <w:br/>
      </w:r>
      <w:r>
        <w:t xml:space="preserve">Музыковед Алла Яновская через музыку П.Чайковского и М.Глинки попыталась передать зрителям рождественское светлое настроение. Под музыку Шопена дети станцевали вальс.</w:t>
      </w:r>
      <w:r>
        <w:br/>
      </w:r>
      <w:r>
        <w:br/>
      </w:r>
      <w:r>
        <w:t xml:space="preserve">Методист Ольга Романова провела с детьми сказочную викторину и рождественские гадания. Кому-то выпало в следующем году интересное путешествие, у кого-то прибавиться друзей, а кто-то будет особенно много читать. И детям, и родителям очень понравилась программа! У всех было прекрасное настроение!</w:t>
      </w:r>
      <w:r>
        <w:br/>
      </w:r>
      <w:r>
        <w:br/>
      </w:r>
      <w:r>
        <w:t xml:space="preserve">Главный библиотекарь библиотеки Литвинова С.П. и методист Романова О.Н. поздравили лучших читателей от имени библиотеки с их достижениями в чтении и вручили ребятам сладкие новогодние подарки. Библиотека гордится ребятами и желает им и дальше так же хорошо дружить с книгами!</w:t>
      </w:r>
      <w:r>
        <w:br/>
      </w:r>
      <w:r>
        <w:br/>
      </w:r>
      <w:r>
        <w:t xml:space="preserve">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http://cbsuzao.mos.ru/presscenter/activities-library/detail/7058035.html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5803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5803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2024-08-11T07:01:11Z</dcterms:created>
  <dcterms:modified xsi:type="dcterms:W3CDTF">2024-08-11T07:01:11Z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