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230d362a7dba14dd9758f56c0e598d8df8f47"/>
    <w:p>
      <w:pPr>
        <w:pStyle w:val="Heading3"/>
      </w:pPr>
      <w:r>
        <w:t xml:space="preserve">"Встреча с детской писательницей Ларисой Лариной!"</w:t>
      </w:r>
    </w:p>
    <w:p>
      <w:pPr>
        <w:pStyle w:val="FirstParagraph"/>
      </w:pPr>
      <w:r>
        <w:t xml:space="preserve">11.01.2018</w:t>
      </w:r>
    </w:p>
    <w:p>
      <w:pPr>
        <w:pStyle w:val="BodyText"/>
      </w:pPr>
      <w:r>
        <w:t xml:space="preserve">8 января в детском отделении библиотеки №172 на встречу с детьми от 6 до 10 лет приехала замечательная детская писательница Лариса Ларина! Она «отправилась» вместе с детьми в сказочное путешествие по страницам своих книг.</w:t>
      </w:r>
      <w:r>
        <w:br/>
      </w:r>
      <w:r>
        <w:br/>
      </w:r>
      <w:r>
        <w:t xml:space="preserve">Лариса презентовала ребятам свои книги "Улыбнись, елочка!", "Сказки из моего сада", "Долина забытых обещаний". Рассказы сказочных и новогодних историй чередовались показом интересных видео зарисовок сюжетов из представляемых книг. Ребятам было очень интересно! Также дети ответили на вопросы новогодней викторины "Сказка, я тебя знаю!", приняли участие в игре «Я рисую сказку».</w:t>
      </w:r>
      <w:r>
        <w:br/>
      </w:r>
      <w:r>
        <w:br/>
      </w:r>
      <w:r>
        <w:t xml:space="preserve">Закончилась встреча автограф-сессией. Дети поблагодарили Ларису за увлекательную встречу!</w:t>
      </w:r>
      <w:r>
        <w:br/>
      </w:r>
      <w:r>
        <w:br/>
      </w:r>
      <w:r>
        <w:t xml:space="preserve">#библиотекимосквы#ялюблюмоскву#библиотекиюзао#ЛарисаЛарина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http://cbsuzao.mos.ru/presscenter/activities-library/detail/7080717.html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80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2023-06-13T20:34:09Z</dcterms:created>
  <dcterms:modified xsi:type="dcterms:W3CDTF">2023-06-13T20:34:09Z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