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юбилей-творческого-человека"/>
    <w:p>
      <w:pPr>
        <w:pStyle w:val="Heading3"/>
      </w:pPr>
      <w:r>
        <w:t xml:space="preserve">"Юбилей творческого человека"</w:t>
      </w:r>
    </w:p>
    <w:p>
      <w:pPr>
        <w:pStyle w:val="FirstParagraph"/>
      </w:pPr>
      <w:r>
        <w:t xml:space="preserve">24.01.2018</w:t>
      </w:r>
    </w:p>
    <w:p>
      <w:pPr>
        <w:pStyle w:val="BodyText"/>
      </w:pPr>
      <w:r>
        <w:t xml:space="preserve">Библиотека 181 давно стала центром притяжения для многих творческих объединений и творческих личностей.</w:t>
      </w:r>
      <w:r>
        <w:br/>
      </w:r>
      <w:r>
        <w:br/>
      </w:r>
      <w:r>
        <w:t xml:space="preserve">Вот и литературная студия "Слово", которой руководит в ГБУ СДЦ "Ратмир" Светлана Ивановна Ярославцева, собралась 17 января в стенах библиотеки в очередной раз.</w:t>
      </w:r>
      <w:r>
        <w:br/>
      </w:r>
      <w:r>
        <w:br/>
      </w:r>
      <w:r>
        <w:t xml:space="preserve">Центром внимания стал Иван Иванович Никульников, который выступил перед зрителями с авторской программой.</w:t>
      </w:r>
      <w:r>
        <w:br/>
      </w:r>
      <w:r>
        <w:br/>
      </w:r>
      <w:r>
        <w:t xml:space="preserve">Иван Иванович рассказал о своих родных местах в Ставрополье, где ещё в детские годы он начал писать стихи. Многие из них он посвящал своей соседке Алле, на которой спустя много лет женился. Она была его главным судьёй и ценителем. Но замуж вышла только после того, как он окончил институт, стал горным инженером. Вместе они уже 57 лет.</w:t>
      </w:r>
      <w:r>
        <w:br/>
      </w:r>
      <w:r>
        <w:br/>
      </w:r>
      <w:r>
        <w:t xml:space="preserve">По распределению уехал в Мурманск, потом вернулся на родину. В 1981 г. приехал в Москву – пригласили в Метрострой командиром горноспасательного отряда, где он проработал 20 лет. Там родился замысел его большой книги «Сага о московском метро».</w:t>
      </w:r>
      <w:r>
        <w:br/>
      </w:r>
      <w:r>
        <w:br/>
      </w:r>
      <w:r>
        <w:t xml:space="preserve">Но студийцы собрались не только послушать стихи Ивана Ивановича, но и поздравить с юбилеем – на днях ему исполнилось 80 лет.</w:t>
      </w:r>
      <w:r>
        <w:br/>
      </w:r>
      <w:r>
        <w:br/>
      </w:r>
      <w:r>
        <w:t xml:space="preserve">От имени Литобъединения им. Ф. Шкулёва Ленинского района Московской области юбиляра поздравил Юрий Петрович Рылов, который много лет знает Никульникова. А Василий Павлович Кириллов вручил Никульникову Благодарность от Литобъединения.</w:t>
      </w:r>
      <w:r>
        <w:br/>
      </w:r>
      <w:r>
        <w:br/>
      </w:r>
      <w:r>
        <w:t xml:space="preserve">Председатель Международного Союза поэтов Ираида Георгиевна Виноградова поздравила И.И. Никульникова с юбилеем, вручила членский билет Союза.</w:t>
      </w:r>
      <w:r>
        <w:br/>
      </w:r>
      <w:r>
        <w:br/>
      </w:r>
      <w:r>
        <w:t xml:space="preserve">Для всех собравшихся композитор Наталья Владимировна Чернышева исполнила песню на стихи Ивана Ивановича.</w:t>
      </w:r>
      <w:r>
        <w:br/>
      </w:r>
      <w:r>
        <w:br/>
      </w:r>
      <w:r>
        <w:t xml:space="preserve">Потом собравшиеся на праздник поэты ещё не один час читали стихи, поздравляли юбиляра, желая ему здоровья и творческого долголетия.</w:t>
      </w:r>
      <w:r>
        <w:br/>
      </w:r>
      <w:r>
        <w:br/>
      </w:r>
      <w:r>
        <w:t xml:space="preserve">#библиотека181</w:t>
      </w:r>
      <w:r>
        <w:br/>
      </w:r>
      <w:r>
        <w:t xml:space="preserve">#департаменткультуры</w:t>
      </w:r>
      <w:r>
        <w:br/>
      </w:r>
      <w:r>
        <w:t xml:space="preserve">#библиотекимосквы</w:t>
      </w:r>
      <w:r>
        <w:br/>
      </w:r>
      <w:r>
        <w:t xml:space="preserve">#ялюблюмоскву</w:t>
      </w:r>
      <w:r>
        <w:br/>
      </w:r>
      <w:r>
        <w:t xml:space="preserve">#библиотекиюзао</w:t>
      </w:r>
      <w:r>
        <w:br/>
      </w:r>
      <w:r>
        <w:t xml:space="preserve">#зюзино​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http://cbsuzao.mos.ru/presscenter/activities-library/detail/7104542.html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04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04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2025-01-26T04:06:16Z</dcterms:created>
  <dcterms:modified xsi:type="dcterms:W3CDTF">2025-01-26T04:06:16Z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