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лгаковская-москва"/>
    <w:p>
      <w:pPr>
        <w:pStyle w:val="Heading3"/>
      </w:pPr>
      <w:r>
        <w:t xml:space="preserve">«Булгаковская Москва»</w:t>
      </w:r>
    </w:p>
    <w:p>
      <w:pPr>
        <w:pStyle w:val="FirstParagraph"/>
      </w:pPr>
      <w:r>
        <w:t xml:space="preserve">25.01.2018</w:t>
      </w:r>
    </w:p>
    <w:p>
      <w:pPr>
        <w:pStyle w:val="BodyText"/>
      </w:pPr>
      <w:r>
        <w:t xml:space="preserve">24 января в библиотеке № 172 прошла лекция «Булгаковская Москва» для студентов подготовительного отделения технического пожарно-спасательного колледжа им. В. М. Максимчука. В программе были использованы фрагменты ранних сатирических рассказов писателя, связанных с его жизнью в Москве 20-х годов, переходом от голода и безработицы к эпохе НЭПа; лектор коснулся драматургии писателя, постановок его пьес в театрах Вахтангова, Камерном, МХТ и истории закатного романа «Мастер и Маргарита». Рассказ дополняла книжная выставка.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http://cbsuzao.mos.ru/presscenter/activities-library/detail/7107066.html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07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07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2024-07-06T18:04:10Z</dcterms:created>
  <dcterms:modified xsi:type="dcterms:W3CDTF">2024-07-06T18:04:10Z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