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экобоксик"/>
    <w:p>
      <w:pPr>
        <w:pStyle w:val="Heading3"/>
      </w:pPr>
      <w:r>
        <w:t xml:space="preserve">"Экобоксик"</w:t>
      </w:r>
    </w:p>
    <w:p>
      <w:pPr>
        <w:pStyle w:val="FirstParagraph"/>
      </w:pPr>
      <w:r>
        <w:t xml:space="preserve">19.04.2018</w:t>
      </w:r>
    </w:p>
    <w:p>
      <w:pPr>
        <w:pStyle w:val="BodyText"/>
      </w:pPr>
      <w:r>
        <w:t xml:space="preserve">18 апреля в библиотеке №172 состоялись встреча первоклассников с детской писательницей Еленой Журек. Елена представила ребятам свои книги "Хранимиры. Живая вода", "Экобоксик. В поисках дома", «Сказки Изумрудного леса». Была очень информативная и познавательная беседа у Елены с детьми! Как спасти деревья? Что происходит с полигоном мусора со временем? Какая вода приходит из рек в наши квартиры после того, как грязные стоки с полигона попали в реку? Как спасти планету от экологической катастрофы? На все эти вопросы был активный разговор.</w:t>
      </w:r>
      <w:r>
        <w:br/>
      </w:r>
      <w:r>
        <w:br/>
      </w:r>
      <w:r>
        <w:t xml:space="preserve">Ну, а потом от размышлений перешли к практике - был мастер-класс "Рассортируй мусор". Группы ребят должны были рассортировать мусор по перерабатывающим заводам: стекольному, бумажному и пластико-железному. Было интересно! Одноклассники-инспектора проверили насколько правильно группы ребят выполнили задание. Завершилась встреча автограф-сессией и общим фото. Спасибо Елене Журек за то, что она доносит до детей такую важную информацию по экологии нашей планеты. Тема очень актуальная.</w:t>
      </w:r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#Библиотека172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https://www.facebook.com/biblioteka172/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http://cbsuzao.mos.ru/presscenter/activities-library/detail/7276758.html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276758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276758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2025-07-04T06:46:39Z</dcterms:created>
  <dcterms:modified xsi:type="dcterms:W3CDTF">2025-07-04T06:46:39Z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