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ров-семейных-сокровищ"/>
    <w:p>
      <w:pPr>
        <w:pStyle w:val="Heading3"/>
      </w:pPr>
      <w:r>
        <w:t xml:space="preserve">"Остров семейных сокровищ"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  <w:r>
        <w:t xml:space="preserve">4 июля в библиотеку № 171 на развлекательную программу «Остров семейных сокровищ», посвященную Дню любви, семьи и верности, пришли ребята из летнего оздоровительного лагеря при ТЦСО Ясенево.</w:t>
      </w:r>
      <w:r>
        <w:br/>
      </w:r>
      <w:r>
        <w:br/>
      </w:r>
      <w:r>
        <w:t xml:space="preserve">         Гостей праздника ждал рассказ библиотекаря об обычаях и традициях русской семьи, легенда о святых – супругах Петре и Февронии муромских, о символе праздника – ромашке.</w:t>
      </w:r>
      <w:r>
        <w:br/>
      </w:r>
      <w:r>
        <w:br/>
      </w:r>
      <w:r>
        <w:t xml:space="preserve">         Дети с удовольствием отгадывали загадки, вспоминали пословицы, отвечали на вопросы викторины «Сказочная семья», весело и шумно участвовали в увлекательных конкурсах и играх: «Танцы Золушки», «Когда мамы нет дома», «Маленькие поварята», «Настоящая принцесса» и т.д.</w:t>
      </w:r>
      <w:r>
        <w:br/>
      </w:r>
      <w:r>
        <w:br/>
      </w:r>
      <w:r>
        <w:t xml:space="preserve">         В конце мероприятия ребята посмотрели мультфильм и получили в подарок детские журналы.</w:t>
      </w:r>
      <w:r>
        <w:br/>
      </w:r>
      <w:r>
        <w:br/>
      </w:r>
      <w:r>
        <w:t xml:space="preserve">       Такие мероприятия помогают воспитывать у детей бережное отношение к семейным ценностям.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http://cbsuzao.mos.ru/presscenter/activities-library/detail/7435314.html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35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35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2024-07-28T15:15:00Z</dcterms:created>
  <dcterms:modified xsi:type="dcterms:W3CDTF">2024-07-28T15:15:00Z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