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арите-ромашки-любимым"/>
    <w:p>
      <w:pPr>
        <w:pStyle w:val="Heading3"/>
      </w:pPr>
      <w:r>
        <w:t xml:space="preserve">«Дарите ромашки любимым»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В преддверии праздника Дня семьи, любви и верности, символом которого является цветок ромашка, сотрудники библиотеки № 196 провели мастер-класс для детей по изготовлению ромашки.</w:t>
      </w:r>
      <w:r>
        <w:br/>
      </w:r>
      <w:r>
        <w:br/>
      </w:r>
      <w:r>
        <w:t xml:space="preserve">День семьи, любви и верности, в России отмечается 8 июля с 2008 года.</w:t>
      </w:r>
      <w:r>
        <w:br/>
      </w:r>
      <w:r>
        <w:br/>
      </w:r>
      <w:r>
        <w:t xml:space="preserve">Символом праздника стала ромашка.</w:t>
      </w:r>
      <w:r>
        <w:br/>
      </w:r>
      <w:r>
        <w:br/>
      </w:r>
      <w:r>
        <w:t xml:space="preserve">Этот белоснежный цветочек с желтой сердцевиной на Руси олицетворяет семью, верность и любовь. Недаром всем нам еще с детства знакомо гадание на ромашке «любит-не любит».</w:t>
      </w:r>
      <w:r>
        <w:br/>
      </w:r>
      <w:r>
        <w:br/>
      </w:r>
      <w:r>
        <w:t xml:space="preserve">Этот праздник приурочен ко дню памяти святых Петра и Февронии.</w:t>
      </w:r>
      <w:r>
        <w:br/>
      </w:r>
      <w:r>
        <w:br/>
      </w:r>
      <w:r>
        <w:t xml:space="preserve">Петр и Феврония стали основателями легенды о том, каким должен быть настоящий крепкий супружеский союз. Их брак считается традиционным примером того, что семья должна жить в понимании, заботе, любви и верности.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#деньсемьилюбвииверности #мастеркласс #ромашка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http://cbsuzao.mos.ru/presscenter/activities-library/detail/7448118.html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48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48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2025-07-26T13:14:33Z</dcterms:created>
  <dcterms:modified xsi:type="dcterms:W3CDTF">2025-07-26T13:14:33Z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