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рипок-волшебство"/>
    <w:p>
      <w:pPr>
        <w:pStyle w:val="Heading3"/>
      </w:pPr>
      <w:r>
        <w:t xml:space="preserve">"Скрипок волшебство"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21 августа в библиотеке № 172 состоялся концерт "Скрипок волшебство".</w:t>
      </w:r>
      <w:r>
        <w:br/>
      </w:r>
      <w:r>
        <w:br/>
      </w:r>
      <w:r>
        <w:t xml:space="preserve">С благотворительным общественным фондом имени В.С. Золотухина библиотеку связывает давняя дружба. Мы искренне обрадовались предложению Галины Адольфовны Волиной (руководителя фонда) принять у нас двух юных музыкантов.</w:t>
      </w:r>
      <w:r>
        <w:br/>
      </w:r>
      <w:r>
        <w:br/>
      </w:r>
      <w:r>
        <w:t xml:space="preserve">Иван Терещенко и София Фирсова неоднократно становились лауреатами международных конкурсов. Оба они - учащиеся 4 класса Детской музыкальной школы при Московском государственном колледже музыкального исполнительства имени Фредерика Шопена.</w:t>
      </w:r>
      <w:r>
        <w:br/>
      </w:r>
      <w:r>
        <w:br/>
      </w:r>
      <w:r>
        <w:t xml:space="preserve">Программу открыли два произведения Никколо Паганини. Генрик Венявский услышал великого скрипача в возрасте четырех лет. Это повлияло на его выбор инструмента и судьбы. В концерте прозвучали "Легенда", "Скерцо-тарантелла" и "Блестящий полонез ре мажор" Венявского.</w:t>
      </w:r>
      <w:r>
        <w:br/>
      </w:r>
      <w:r>
        <w:br/>
      </w:r>
      <w:r>
        <w:t xml:space="preserve">Во второй части концерта зрители услышали произведения, написанные уже в 20 веке. "Регтайм" Скотта Джоплина и Игоря Фролов и "Танец с саблями" Арама Хачатуряна.</w:t>
      </w:r>
      <w:r>
        <w:br/>
      </w:r>
      <w:r>
        <w:br/>
      </w:r>
      <w:r>
        <w:t xml:space="preserve">Из книги отзывов: "Хочется выразить искреннюю благодарность как юным артистам, так и их наставникам. Артистам удалось создать потрясающую атмосферу на своем выступлении и захватить внимание зрителей. В их игре чувствуется огромный талант и способность максимально удачно исполнять самые разные произведения: от произведений Вагнера и Паганини до афро-американской музыки. Еще раз спасибо и наилучшие пожелания касаемо развития будущей карьеры" Семья Флджян.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http://cbsuzao.mos.ru/presscenter/activities-library/detail/7543787.html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2024-03-20T02:32:57Z</dcterms:created>
  <dcterms:modified xsi:type="dcterms:W3CDTF">2024-03-20T02:32:57Z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