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юбимый-сердцем-город"/>
    <w:p>
      <w:pPr>
        <w:pStyle w:val="Heading3"/>
      </w:pPr>
      <w:r>
        <w:t xml:space="preserve">"ЛЮБИМЫЙ СЕРДЦЕМ ГОРОД!"</w:t>
      </w:r>
    </w:p>
    <w:p>
      <w:pPr>
        <w:pStyle w:val="FirstParagraph"/>
      </w:pPr>
      <w:r>
        <w:t xml:space="preserve">06.09.2018</w:t>
      </w:r>
    </w:p>
    <w:p>
      <w:pPr>
        <w:pStyle w:val="BodyText"/>
      </w:pPr>
      <w:r>
        <w:t xml:space="preserve">5 сентября методист библиотеки №172 Романова Ольга Николаевна провела для учеников 2 А класса Школы №1514 программу ко Дню города "Любимый сердцем город". Ребята узнали легенду о возникновении Москвы, о князе Юрии Долгоруком, историю некоторых башен Кремля. Методист представила детям интересные книги о Москве из фонда библиотеки.</w:t>
      </w:r>
      <w:r>
        <w:br/>
      </w:r>
      <w:r>
        <w:br/>
      </w:r>
      <w:r>
        <w:t xml:space="preserve">Посмотрев замечательный ролик с песней Олега Газманова "Москва", ребята, вспоминая кадры о достопримечательностях столицы, ответили на многие вопросы видеовикторины! Молодцы! За правильные ответы ребята были награждены призами.</w:t>
      </w:r>
      <w:r>
        <w:br/>
      </w:r>
      <w:r>
        <w:br/>
      </w:r>
      <w:r>
        <w:t xml:space="preserve">Закончилась встреча просмотром мультфильма о Георгии Победоносце - символе герба и флага Москвы. Спасибо ребятам за внимание, а педагогу класса Наталье Владимировне Ратниковой за теплый прием!</w:t>
      </w:r>
      <w:r>
        <w:br/>
      </w:r>
      <w:r>
        <w:t xml:space="preserve">#Ялюблюмоскву</w:t>
      </w:r>
      <w:r>
        <w:br/>
      </w:r>
      <w:r>
        <w:t xml:space="preserve">#ДепартаментКультуры</w:t>
      </w:r>
      <w:r>
        <w:br/>
      </w:r>
      <w:r>
        <w:t xml:space="preserve">#Библиотека172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http://cbsuzao.mos.ru/presscenter/activities-library/detail/7557288.html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57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57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2024-05-28T16:52:37Z</dcterms:created>
  <dcterms:modified xsi:type="dcterms:W3CDTF">2024-05-28T16:52:37Z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