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о---время-увлечений"/>
    <w:p>
      <w:pPr>
        <w:pStyle w:val="Heading3"/>
      </w:pPr>
      <w:r>
        <w:t xml:space="preserve">"ЛЕТО - ВРЕМЯ УВЛЕЧЕНИЙ!"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  <w:r>
        <w:t xml:space="preserve">23 сентября в библиотеке №172 состоялась Церемония награждения участников Московской программы летнего чтения "Лето - время увлечений!". Ребята пришли на Церемонию вместе с родителями и это понятно: некоторые принимали участие в программе семьями! Спасибо родителям за их энтузиазм и поддержку своих юных книголюбов!</w:t>
      </w:r>
      <w:r>
        <w:br/>
      </w:r>
      <w:r>
        <w:br/>
      </w:r>
      <w:r>
        <w:t xml:space="preserve">Методист библиотеки Романова О.Н. и Главный библиотекарь Литвинова С.П. поблагодарили участников выполнивших условия Договора программы, наградив их Сертификатами и подарочными книгами. Остальные участники программы получили утешительные призы.</w:t>
      </w:r>
      <w:r>
        <w:br/>
      </w:r>
      <w:r>
        <w:br/>
      </w:r>
      <w:r>
        <w:t xml:space="preserve">Для мероприятия методистом библиотеки была оформлена выставка рисунков участников программы "За 90 дней лета - вокруг света". А еще ребята ответили на вопросы литературной викторины "Летний марафон книгочея". Творческим подарком ребятам стало выступление Лауреатов конкурса имени С.Михалкова писателя Александра Турханова и поэта, писателя Виктории Лебедевой! Библиотека благодарит Викторию Лебедеву за подаренную в наш фонд книгу "Девайсы и гаджеты"!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#ПЛЧ2018</w:t>
      </w:r>
      <w:r>
        <w:br/>
      </w:r>
      <w:r>
        <w:br/>
      </w:r>
      <w:r>
        <w:t xml:space="preserve">#Читаемлетом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http://cbsuzao.mos.ru/presscenter/activities-library/detail/7588318.html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88318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88318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2023-06-23T11:02:24Z</dcterms:created>
  <dcterms:modified xsi:type="dcterms:W3CDTF">2023-06-23T11:02:24Z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