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мастерская-веселых-стихов"/>
    <w:p>
      <w:pPr>
        <w:pStyle w:val="Heading3"/>
      </w:pPr>
      <w:r>
        <w:t xml:space="preserve">"МАСТЕРСКАЯ ВЕСЕЛЫХ СТИХОВ"</w:t>
      </w:r>
    </w:p>
    <w:p>
      <w:pPr>
        <w:pStyle w:val="FirstParagraph"/>
      </w:pPr>
      <w:r>
        <w:t xml:space="preserve">02.11.2018</w:t>
      </w:r>
    </w:p>
    <w:p>
      <w:pPr>
        <w:pStyle w:val="BodyText"/>
      </w:pPr>
      <w:r>
        <w:t xml:space="preserve">2 ноября в библиотеке №172 для наших читателей состоялась встреча с поэтом Тамарой Адлунг "Мастерская веселых стихов". Тамара Владимировна зажгла огонек любопытства в глазах детей рифмами своих стихов! Она провела мастер-класс, где ребята рифмовали стихи на самые разные темы: и про забавную коалу, и про медузу, и про котлеты.</w:t>
      </w:r>
      <w:r>
        <w:br/>
      </w:r>
      <w:r>
        <w:br/>
      </w:r>
      <w:r>
        <w:t xml:space="preserve">А еще Тамара Владимировна замечательно поет. Она привезла с собой на встречу некоторые музыкальные инструменты и ребята с удовольствием ей подыгрывали.</w:t>
      </w:r>
      <w:r>
        <w:br/>
      </w:r>
      <w:r>
        <w:br/>
      </w:r>
      <w:r>
        <w:t xml:space="preserve">В этот раз Тамара приехала к нам из Мюнхена со своим талантливым сыном Альбрехтом, который исполнил для ребят на фортепиано музыку из кинофильма "Загадочная история Эльзы". Закончилась встреча фотосессией.</w:t>
      </w:r>
      <w:r>
        <w:br/>
      </w:r>
      <w:r>
        <w:br/>
      </w:r>
      <w:r>
        <w:t xml:space="preserve">Спасибо замечательной семье Адлунг за увлекательную встречу!</w:t>
      </w:r>
      <w:r>
        <w:t xml:space="preserve"> </w:t>
      </w:r>
      <w:hyperlink r:id="rId20">
        <w:r>
          <w:rPr>
            <w:rStyle w:val="Hyperlink"/>
          </w:rPr>
          <w:t xml:space="preserve">https://www.facebook.com/biblioteka172/</w:t>
        </w:r>
      </w:hyperlink>
      <w:r>
        <w:br/>
      </w:r>
      <w:r>
        <w:br/>
      </w:r>
      <w:r>
        <w:t xml:space="preserve">#ДепартаментКультуры</w:t>
      </w:r>
      <w:r>
        <w:br/>
      </w:r>
      <w:r>
        <w:br/>
      </w:r>
      <w:r>
        <w:t xml:space="preserve">#Библиотека172</w:t>
      </w:r>
      <w:r>
        <w:br/>
      </w:r>
      <w:r>
        <w:br/>
      </w:r>
      <w:r>
        <w:t xml:space="preserve">#БиблиотекиМосквы</w:t>
      </w:r>
      <w:r>
        <w:br/>
      </w:r>
      <w:r>
        <w:br/>
      </w:r>
      <w:r>
        <w:t xml:space="preserve">#Ялюблюмоскву</w:t>
      </w:r>
      <w:r>
        <w:br/>
      </w:r>
      <w:r>
        <w:br/>
      </w:r>
      <w:r>
        <w:t xml:space="preserve">#БиблиотекиЮЗАО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http://cbsuzao.mos.ru/presscenter/activities-library/detail/7676375.html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676375.html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676375.html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2023-11-10T23:45:47Z</dcterms:created>
  <dcterms:modified xsi:type="dcterms:W3CDTF">2023-11-10T23:45:47Z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