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ам-на-неведомых-дорожках"/>
    <w:p>
      <w:pPr>
        <w:pStyle w:val="Heading3"/>
      </w:pPr>
      <w:r>
        <w:t xml:space="preserve">"Там, на неведомых дорожках"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  <w:r>
        <w:t xml:space="preserve">15 ноября в библиотеке № 171 для первоклассников школы № 1103 состоялся увлекательный мастер – класс с видеопрезентацией "Там, на неведомых дорожках", который провели сотрудники Мосприрода ПИП Битцевский лес.    </w:t>
      </w:r>
      <w:r>
        <w:br/>
      </w:r>
      <w:r>
        <w:br/>
      </w:r>
      <w:r>
        <w:t xml:space="preserve">Ребята много узнали о природе Битцевского леса, познакомились с представителями животного мира, обитающих в лесах Подмосковья, услышали их голоса, учились распознавать следы животных и рисовали … манной крупой. А на веселой физкультминутке первоклашки прыгали как зайчики и ползали как ежики.</w:t>
      </w:r>
      <w:r>
        <w:br/>
      </w:r>
      <w:r>
        <w:br/>
      </w:r>
      <w:r>
        <w:t xml:space="preserve">Занятие получилось очень ярким, поучительным и интересным.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http://cbsuzao.mos.ru/presscenter/activities-library/detail/7704845.html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04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04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2024-08-19T19:41:48Z</dcterms:created>
  <dcterms:modified xsi:type="dcterms:W3CDTF">2024-08-19T19:41:48Z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