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дохновения-острова"/>
    <w:p>
      <w:pPr>
        <w:pStyle w:val="Heading3"/>
      </w:pPr>
      <w:r>
        <w:t xml:space="preserve">"Вдохновения острова"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1 ноября в библиотеке № 172 прошел концерт "Вдохновения острова". Перед нашими читателями выступило семейное трио: Светлана Шулешова, поэт; Тамара Адлунг, поэт; Альбрехт Адлунг, юный пианист. Атмосфера концерта была очень теплой. Стихотворения на актуальные теми доходили до сердца слушателей. Город Севастополь и его судьба, воспоминания о войне, сегодняшний события – все эти темы охватывали песни и стихотворения. Альбрехт сыграл знаменитую мелодию из кинофильма "Амели" и "Незнакомца" Шумана.</w:t>
      </w:r>
      <w:r>
        <w:br/>
      </w:r>
      <w:r>
        <w:br/>
      </w:r>
      <w:r>
        <w:t xml:space="preserve">"Очень мило! Душевно! По-семейному! Спасибо. С большим уважением, Светлана Петухова".</w:t>
      </w:r>
      <w:r>
        <w:br/>
      </w:r>
      <w:r>
        <w:br/>
      </w:r>
      <w:r>
        <w:t xml:space="preserve">"Огромное спасибо, очень сердечное!"- написала Галина Рыбакова в "Книге отзывов". Ждем новых встреч!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2024-09-28T21:21:58Z</dcterms:created>
  <dcterms:modified xsi:type="dcterms:W3CDTF">2024-09-28T21:21:58Z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