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казочная-полянка"/>
    <w:p>
      <w:pPr>
        <w:pStyle w:val="Heading3"/>
      </w:pPr>
      <w:r>
        <w:t xml:space="preserve">"Сказочная полянка"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11 января в нашей библиотеке прошло награждение участников и победителей конкурса новогодних рисунков "Сказочная полянка". Организатор конкурса методист библиотеки №172 Романова Ольга Николаевна поздравила всех участников и вручила грамоты и призы победителям. Наши победители: 1 место - Астабатцян Вероника с рисунком "Волшебный фонарь", 2 место разделили Сушина Евдокия (рисунок "Елка с подарками"), Гнездилова Арина (рисунок "Бравый щелкунчик"), Сидорушин Никита (рисунок "Праздник"), 3 место - Степаненко Олеся с рисунком "Ура! Подарки!". Творческим подарком для всех участников конкурса стало выступление детской писательницы Ольги Малышкиной. Дети и родители с большим интересом слушали презентацию серии книг писателя про Кота Брыся и его исторических приключениях, смотрели букрейлеры, задавали вопросы писателю и брали автографы!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#сказочнаяполянка</w:t>
      </w:r>
      <w:r>
        <w:br/>
      </w:r>
      <w:r>
        <w:br/>
      </w:r>
      <w:r>
        <w:t xml:space="preserve">#писательвбиблиотеке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http://cbsuzao.mos.ru/presscenter/activities-library/detail/7841493.html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41493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841493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2025-01-25T22:10:40Z</dcterms:created>
  <dcterms:modified xsi:type="dcterms:W3CDTF">2025-01-25T22:10:40Z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