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982f85bfc2c03ec5793b36850c296cca4df0b"/>
    <w:p>
      <w:pPr>
        <w:pStyle w:val="Heading3"/>
      </w:pPr>
      <w:r>
        <w:t xml:space="preserve">"Встреча с детским писателем Ольгой Викторовной Малышкиной"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t xml:space="preserve">13 марта в библиотеке №172 состоялась встреча 4"А" класса Школы №1514 с детским писателем, членом Российского союза писателей, лауреатом первой премии международного литературного конкурса «Новая сказка – 2015» Ольгой Викторовной Малышкиной.</w:t>
      </w:r>
      <w:r>
        <w:br/>
      </w:r>
      <w:r>
        <w:br/>
      </w:r>
      <w:r>
        <w:t xml:space="preserve">Писатель увлекла ребят презентацией историко-приключенческой серией книг о коте Брысе. Ребята узнали о приключениях котов-эрмиков обитателей Эрмитажа, о роли российских императриц Елизаветы и Екатерины II в судьбе этих котов и многом другом. Ребята с большим вниманием слушали рассказ: было понятно, что ребята обязательно прочтут все книги такой увлекательной серии!</w:t>
      </w:r>
      <w:r>
        <w:br/>
      </w:r>
      <w:r>
        <w:br/>
      </w:r>
      <w:r>
        <w:t xml:space="preserve">Библиотека благодарит Ольгу Малышкину за познавательную встречу, за совместное с библиотекой приобщение детей к чтению. Мы рады, что проект "Писатель в библиотеке" пользуется большой популярностью.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#встречасписателем#проектписательвбиблиотеке#библиотека172#растимчитателей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http://cbsuzao.mos.ru/presscenter/activities-library/detail/7948179.html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94817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94817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2024-07-08T22:54:32Z</dcterms:created>
  <dcterms:modified xsi:type="dcterms:W3CDTF">2024-07-08T22:54:32Z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