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лешбук"/>
    <w:p>
      <w:pPr>
        <w:pStyle w:val="Heading3"/>
      </w:pPr>
      <w:r>
        <w:t xml:space="preserve">"Флешбук"</w:t>
      </w:r>
    </w:p>
    <w:p>
      <w:pPr>
        <w:pStyle w:val="FirstParagraph"/>
      </w:pPr>
      <w:r>
        <w:t xml:space="preserve">24.06.2019</w:t>
      </w:r>
    </w:p>
    <w:p>
      <w:pPr>
        <w:pStyle w:val="BodyText"/>
      </w:pPr>
      <w:r>
        <w:t xml:space="preserve">20 июня Библиотека № 196 в рамках Программы Летнего Чтения совершила книжное путешествие в солнечные страны: Африку и Индию. Ребята с интересом рассказали то, что они знают и какие книги читали об этих странах, какие животные там обитают. Сегодняшнее путешествие в эти страны проводилось не случайно, так как каждый год 20 июня проводится Всемирный день защиты слонов в зоопарках. Сотрудники библиотеки рассказали интересные факты об этих животных, загадали загадки. В путешествии приняли участие такие книги как: "Сказки народов Африки", "Потомки Бледного Лиса", "Сказки народов Индии", серия книги Дэвида Макки про слоненка Элмера, А.И. Куприн "Слон".</w:t>
      </w:r>
      <w:r>
        <w:br/>
      </w:r>
      <w:r>
        <w:br/>
      </w:r>
      <w:r>
        <w:t xml:space="preserve">#департаменткультуры #библиотекимосквы #ялюблюмоскву #библиотекиюзао #библиотека196 #Читаемлетом #Вокругсветазаоднолето #ПЛЧ2019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http://cbsuzao.mos.ru/presscenter/activities-library/detail/8171282.html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712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81712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2025-03-16T03:36:00Z</dcterms:created>
  <dcterms:modified xsi:type="dcterms:W3CDTF">2025-03-16T03:36:00Z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