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на-была-поэтом"/>
    <w:p>
      <w:pPr>
        <w:pStyle w:val="Heading3"/>
      </w:pPr>
      <w:r>
        <w:t xml:space="preserve">"Она была поэтом"</w:t>
      </w:r>
    </w:p>
    <w:p>
      <w:pPr>
        <w:pStyle w:val="FirstParagraph"/>
      </w:pPr>
      <w:r>
        <w:t xml:space="preserve">25.06.2019</w:t>
      </w:r>
    </w:p>
    <w:p>
      <w:pPr>
        <w:pStyle w:val="BodyText"/>
      </w:pPr>
      <w:r>
        <w:t xml:space="preserve">20 июня в библиотеке 171 прошло мероприятие, посвященное 130-летию со дня рождения Анны Ахматовой – "Она была поэтом".</w:t>
      </w:r>
      <w:r>
        <w:br/>
      </w:r>
      <w:r>
        <w:br/>
      </w:r>
      <w:r>
        <w:t xml:space="preserve">       Участники мероприятия прослушали рассказ библиотекаря Граковской Э.Л. о творчестве этой замечательной поэтессы, о целом ряде интересных фактов ее жизни. Портреты Ахматовой стали иллюстрацией ее биографии, а фотографии и свидетельства современников дополняли образную картину ахматовской поэзии. Трепетная душа этой поэтессы, воплощенная в ее стихах, нашла отклик у слушателей и желание ближе познакомиться с ее творчеством.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http://cbsuzao.mos.ru/presscenter/activities-library/detail/8176958.html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1769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1769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2024-04-17T04:10:04Z</dcterms:created>
  <dcterms:modified xsi:type="dcterms:W3CDTF">2024-04-17T04:10:04Z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