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круг-света-за-одно-лето"/>
    <w:p>
      <w:pPr>
        <w:pStyle w:val="Heading3"/>
      </w:pPr>
      <w:r>
        <w:t xml:space="preserve">"Вокруг света за одно лето"</w:t>
      </w:r>
    </w:p>
    <w:p>
      <w:pPr>
        <w:pStyle w:val="FirstParagraph"/>
      </w:pPr>
      <w:r>
        <w:t xml:space="preserve">23.09.2019</w:t>
      </w:r>
    </w:p>
    <w:p>
      <w:pPr>
        <w:pStyle w:val="BodyText"/>
      </w:pPr>
      <w:r>
        <w:t xml:space="preserve">В библиотеке №171 "ЦБС ЮЗАО" 22 сентября состоялось подведение итогов Московского проекта летнего чтения 2019 «Вокруг света за одно лето».</w:t>
      </w:r>
      <w:r>
        <w:br/>
      </w:r>
      <w:r>
        <w:br/>
      </w:r>
      <w:r>
        <w:t xml:space="preserve">Праздник был посвящен ребятам, любящим книгу и чтение. Они не только активно посещали библиотеку и читали книги, но и вели читательские дневники, готовили презентации. Лучшие читатели были награждены почетными грамотами, сертификатами и книгами. Представлять победителей помогал библиотечный Букашка. Мероприятие закончилось литературными викторинами, конкурсами и веселыми подвижными играми, что придало празднику атмосферу радости и веселья.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http://cbsuzao.mos.ru/presscenter/activities-library/detail/8366615.html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66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66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2024-07-30T22:43:01Z</dcterms:created>
  <dcterms:modified xsi:type="dcterms:W3CDTF">2024-07-30T22:43:01Z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