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митрий-донской.-куликовская-битва"/>
    <w:p>
      <w:pPr>
        <w:pStyle w:val="Heading3"/>
      </w:pPr>
      <w:r>
        <w:t xml:space="preserve">"Дмитрий Донской. Куликовская битва"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t xml:space="preserve">17,24 сентября в библиотеке № 189 "Патриот" состоялась программа "На поле Куликовом. Дмитрий Донской", посвященная победе русских полков во главе с великим князем Дмитрием Донским над монголо-татарскими войсками в Куликовской битве в 1380 году. Эта программа - исторический портрет деятеля русской истории, великого правителя, героя-полководца - Дмитрия Ивановича Донского. Учащиеся 4-х, 6-х классов школы № 2109 побывали на этой программе и были вовлечены в эпоху русского средневековья .</w:t>
      </w:r>
      <w:r>
        <w:br/>
      </w:r>
      <w:r>
        <w:br/>
      </w:r>
      <w:r>
        <w:t xml:space="preserve">Ребята узнали о князе Московском и Владимирском, прозванного Донским за победу в битве на Куликовском поле. Княжение Дмитрия Донского (1359-1389) оказалось переломной эпохой не только в истории Московского княжества XIV в., но и в истории всей Руси. Князь Дмитрий Иванович первым из московских правителей начал борьбу за освобождение русских земель от ордынской зависимости, под его руководством была одержана первая крупная победа над ордынским войском 8 сентября 1380 г. на Куликовом поле.</w:t>
      </w:r>
      <w:r>
        <w:br/>
      </w:r>
      <w:r>
        <w:br/>
      </w:r>
      <w:r>
        <w:t xml:space="preserve">На память ребята получили буклеты о Дмитрии Донском, подготовленные краеведческим отделом 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http://cbsuzao.mos.ru/presscenter/activities-library/detail/8382154.html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82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82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2024-07-30T22:41:16Z</dcterms:created>
  <dcterms:modified xsi:type="dcterms:W3CDTF">2024-07-30T22:41:16Z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