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eeb6ba6349988fb129d429a65c9633e4e1629b"/>
    <w:p>
      <w:pPr>
        <w:pStyle w:val="Heading3"/>
      </w:pPr>
      <w:r>
        <w:t xml:space="preserve">Общероссийский конкурс юных чтецов «Живая классика – 2018» в библиотеках Юго-Западного округа</w:t>
      </w:r>
    </w:p>
    <w:p>
      <w:pPr>
        <w:pStyle w:val="FirstParagraph"/>
      </w:pPr>
      <w:r>
        <w:t xml:space="preserve">26.10.2017</w:t>
      </w:r>
    </w:p>
    <w:p>
      <w:pPr>
        <w:pStyle w:val="BodyText"/>
      </w:pPr>
      <w:r>
        <w:t xml:space="preserve">Общероссийский конкурс юных чтецов «Живая классика – 2018» в библиотеках Юго-Западного округа</w:t>
      </w:r>
      <w:r>
        <w:br/>
      </w:r>
      <w:r>
        <w:br/>
      </w:r>
      <w:r>
        <w:t xml:space="preserve">По сложившейся доброй традиции в библиотеках Москвы в 2018 году пройдут окружные этапы одного из самых значимых конкурсов по чтению вслух – Всероссийского конкурса чтецов «Живая классика». Участники конкурса соревнуются в декламации отрывков из прозаических произведений российских и зарубежных писателей.</w:t>
      </w:r>
      <w:r>
        <w:br/>
      </w:r>
      <w:r>
        <w:t xml:space="preserve">В 2018 году отборочные туры и финал районного этапа конкурса в Юго-Западном округе пройдут в трех библиотеках с 1 по 15 марта:</w:t>
      </w:r>
      <w:r>
        <w:br/>
      </w:r>
      <w:r>
        <w:br/>
      </w:r>
      <w:r>
        <w:t xml:space="preserve">• Библиотека № 170</w:t>
      </w:r>
      <w:r>
        <w:br/>
      </w:r>
      <w:r>
        <w:t xml:space="preserve">Адрес: ул. Паустовского, д. 2/34</w:t>
      </w:r>
      <w:r>
        <w:br/>
      </w:r>
      <w:r>
        <w:t xml:space="preserve">Тел.: 8 (495) 426-10-00</w:t>
      </w:r>
      <w:r>
        <w:br/>
      </w:r>
      <w:r>
        <w:t xml:space="preserve">• Библиотека № 183 им. Данте Алигьери</w:t>
      </w:r>
      <w:r>
        <w:br/>
      </w:r>
      <w:r>
        <w:t xml:space="preserve">Адрес: ул. Строителей, д.8, к.2</w:t>
      </w:r>
      <w:r>
        <w:br/>
      </w:r>
      <w:r>
        <w:t xml:space="preserve">Тел.: 8 (495) 930-20-57</w:t>
      </w:r>
      <w:r>
        <w:br/>
      </w:r>
      <w:r>
        <w:t xml:space="preserve">• Центральная библиотека № 190</w:t>
      </w:r>
      <w:r>
        <w:br/>
      </w:r>
      <w:r>
        <w:t xml:space="preserve">Адрес: Профсоюзная, д. 115, к.1</w:t>
      </w:r>
      <w:r>
        <w:br/>
      </w:r>
      <w:r>
        <w:t xml:space="preserve">Тел.: 8 (495) 429-05-55</w:t>
      </w:r>
      <w:r>
        <w:br/>
      </w:r>
      <w:r>
        <w:br/>
      </w:r>
      <w:r>
        <w:t xml:space="preserve">О точной дате и времени проведения отборочных туров и финала в библиотеках округа будет сообщено дополнительно.</w:t>
      </w:r>
      <w:r>
        <w:br/>
      </w:r>
      <w:r>
        <w:t xml:space="preserve">К участию в конкурсе допускаются учащиеся 5-11 классов, прошедшие школьные этапы конкурса и регистрацию на сайте</w:t>
      </w:r>
      <w:r>
        <w:t xml:space="preserve"> </w:t>
      </w:r>
      <w:hyperlink r:id="rId20">
        <w:r>
          <w:rPr>
            <w:rStyle w:val="Hyperlink"/>
          </w:rPr>
          <w:t xml:space="preserve">https://www.youngreaders.ru</w:t>
        </w:r>
      </w:hyperlink>
      <w:r>
        <w:t xml:space="preserve">. Регистрация на конкурс осуществляется с 1 октября 2017 года до 25 января 2018 года.</w:t>
      </w:r>
      <w:r>
        <w:br/>
      </w:r>
      <w:r>
        <w:t xml:space="preserve">Положение о проведении Всероссийского конкурса чтецов «Живая классика» в 2018 году размещено на сайте:</w:t>
      </w:r>
      <w:r>
        <w:t xml:space="preserve"> </w:t>
      </w:r>
      <w:hyperlink r:id="rId20">
        <w:r>
          <w:rPr>
            <w:rStyle w:val="Hyperlink"/>
          </w:rPr>
          <w:t xml:space="preserve">https://www.youngreaders.ru</w:t>
        </w:r>
      </w:hyperlink>
      <w:r>
        <w:t xml:space="preserve">.</w:t>
      </w:r>
      <w:r>
        <w:br/>
      </w:r>
      <w:r>
        <w:br/>
      </w:r>
      <w:r>
        <w:t xml:space="preserve">В 2017 году победителем Московского регионального этапа конкурса стал представитель Юго-Западного округа, ученик школы № 626 Илья Нестеров. Видео его выступления можно посмотреть здесь:</w:t>
      </w:r>
      <w:r>
        <w:t xml:space="preserve"> </w:t>
      </w:r>
      <w:hyperlink r:id="rId21">
        <w:r>
          <w:rPr>
            <w:rStyle w:val="Hyperlink"/>
          </w:rPr>
          <w:t xml:space="preserve">https://vk.com/videos-25423332?z=video-25423332_456239150%2Fvideos-25423332%2Fpl_-25423332_-2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http://cbsuzao.mos.ru/presscenter/news/detail/6940024.html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6940024.html" TargetMode="External" /><Relationship Type="http://schemas.openxmlformats.org/officeDocument/2006/relationships/hyperlink" Id="rId21" Target="https://vk.com/videos-25423332?z=video-25423332_456239150%2Fvideos-25423332%2Fpl_-25423332_-2" TargetMode="External" /><Relationship Type="http://schemas.openxmlformats.org/officeDocument/2006/relationships/hyperlink" Id="rId20" Target="https://www.youngreader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6940024.html" TargetMode="External" /><Relationship Type="http://schemas.openxmlformats.org/officeDocument/2006/relationships/hyperlink" Id="rId21" Target="https://vk.com/videos-25423332?z=video-25423332_456239150%2Fvideos-25423332%2Fpl_-25423332_-2" TargetMode="External" /><Relationship Type="http://schemas.openxmlformats.org/officeDocument/2006/relationships/hyperlink" Id="rId20" Target="https://www.youngreader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2025-07-26T19:13:28Z</dcterms:created>
  <dcterms:modified xsi:type="dcterms:W3CDTF">2025-07-26T19:13:28Z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