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осковский-культурный-форум"/>
    <w:p>
      <w:pPr>
        <w:pStyle w:val="Heading3"/>
      </w:pPr>
      <w:r>
        <w:t xml:space="preserve">Московский культурный форум</w:t>
      </w:r>
    </w:p>
    <w:p>
      <w:pPr>
        <w:pStyle w:val="FirstParagraph"/>
      </w:pPr>
      <w:r>
        <w:t xml:space="preserve">20.03.2018</w:t>
      </w:r>
    </w:p>
    <w:p>
      <w:pPr>
        <w:pStyle w:val="BodyText"/>
      </w:pPr>
      <w:r>
        <w:t xml:space="preserve">Библиотеки Юго-Западного округа на Московском культурном форуме</w:t>
      </w:r>
      <w:r>
        <w:br/>
      </w:r>
      <w:r>
        <w:br/>
      </w:r>
      <w:r>
        <w:br/>
      </w:r>
      <w:r>
        <w:br/>
      </w:r>
      <w:r>
        <w:t xml:space="preserve">С 23 по 25 марта в Центральном выставочном зале «Манеж» пройдет Московский культурный форум. Участники и гости смогут посетить панельные дискуссии, круглые столы, лекции и мероприятия развлекательной программы: концерты, презентации, литературные чтения, а также театральные постановки в рамках проекта «Ночь театров».</w:t>
      </w:r>
      <w:r>
        <w:br/>
      </w:r>
      <w:r>
        <w:br/>
      </w:r>
      <w:r>
        <w:t xml:space="preserve">Все три дня на площадках Библиотек Юго-Запада Москвы пройдут творческие встречи с писателями, мастер-классы, презентации книг и лекции для родителей. Гостей ожидает встреча с известным поэтом и телеведущим Игорем Волгиным, дискуссия известного лингвиста Максима Кронгауза с писателями и педагогами о проблемах современной детской литературы, лекция детского психолога о способах мотивации ребенка к чтению и презентация нового романа Анатолия Кима «Радости Рая».</w:t>
      </w:r>
      <w:r>
        <w:br/>
      </w:r>
      <w:r>
        <w:br/>
      </w:r>
      <w:r>
        <w:br/>
      </w:r>
      <w:r>
        <w:br/>
      </w:r>
      <w:r>
        <w:t xml:space="preserve">Программа работы лектория библиотек Юго-Запада</w:t>
      </w:r>
      <w:r>
        <w:br/>
      </w:r>
      <w:r>
        <w:br/>
      </w:r>
      <w:r>
        <w:t xml:space="preserve">23 марта</w:t>
      </w:r>
      <w:r>
        <w:br/>
      </w:r>
      <w:r>
        <w:br/>
      </w:r>
      <w:r>
        <w:t xml:space="preserve">19.30 - 21.00</w:t>
      </w:r>
      <w:r>
        <w:br/>
      </w:r>
      <w:r>
        <w:br/>
      </w:r>
      <w:r>
        <w:t xml:space="preserve">Презентация нового романа Анатолия Кима «Радости Рая». Лекторий 1.</w:t>
      </w:r>
      <w:r>
        <w:br/>
      </w:r>
      <w:r>
        <w:br/>
      </w:r>
      <w:r>
        <w:t xml:space="preserve">Гости Московского культурного форума заново откроют для себя автора знаменитой «Белки», признанного мастера мифологического романа, пишущего, по собственному признанию, «не истории жизни, а истории духа», прозаика с мировым именем, книги которого переведены на 30 языков: от английского и датского до вьетнамского и японского. Смысловым центром встречи станет представление нового романа мастера «Радости Рая», выходящего в 2018 году в издательстве «Эксмо». Главный герой книги, альтер-эго Анатолия Кима по имени Аким, свободно «скачет из века в век, туда и обратно, сверху вниз и снизу вверх по Древу Вечности, как резвая белка». Внутренняя, авторская логика, по которой все это оказывается возможным, укладывается в простую формулу: «Между мной и Александром ничего не было», причем Александром может оказаться и Александр Македонский, и Александр Пушкин, и дед писателя, обрусевший кореец-землепашец, и даже костер, разложенный героем в его бытность охотником эпохи неолита.</w:t>
      </w:r>
      <w:r>
        <w:br/>
      </w:r>
      <w:r>
        <w:br/>
      </w:r>
      <w:r>
        <w:t xml:space="preserve">В обсуждении романа принимают участие литературовед Николай Анастасьев, литературный критик Лев Аннинский, писатель Сергей Шаргунов. Ведет дискуссию Анастасия Гачева.</w:t>
      </w:r>
      <w:r>
        <w:br/>
      </w:r>
      <w:r>
        <w:br/>
      </w:r>
      <w:r>
        <w:br/>
      </w:r>
      <w:r>
        <w:br/>
      </w:r>
      <w:r>
        <w:t xml:space="preserve">24 марта</w:t>
      </w:r>
      <w:r>
        <w:br/>
      </w:r>
      <w:r>
        <w:br/>
      </w:r>
      <w:r>
        <w:t xml:space="preserve">16.30 - 18.00</w:t>
      </w:r>
      <w:r>
        <w:br/>
      </w:r>
      <w:r>
        <w:br/>
      </w:r>
      <w:r>
        <w:t xml:space="preserve">Творческая встреча с поэтом, историком, телеведущим Игорем Волгиным. Лекторий 1.</w:t>
      </w:r>
      <w:r>
        <w:br/>
      </w:r>
      <w:r>
        <w:br/>
      </w:r>
      <w:r>
        <w:t xml:space="preserve">Творческая встреча с известным российским историком литературы, писателем, поэтом, автором и ведущим интеллектуального ток-шоу на телеканале «Культура» «Игра в бисер» Игорем Волгиным будет посвящена его главным книгам, вошедшим в золотой фонд литературы non-fiction: «Последний год Достоевского» и «Пропавший заговор». Помимо разговора об этих книгах, Игорь Волгин, более 40 лет возглавляющий литературную студию «Луч», представит гостям форума свои новые поэтические творения. Во встрече принимают участие поэты, прошедшие через студию «Луч»: Анна Аркатова, Мария Ватутина, Елена Исаева, Инна Кабыш.</w:t>
      </w:r>
      <w:r>
        <w:br/>
      </w:r>
      <w:r>
        <w:br/>
      </w:r>
      <w:r>
        <w:t xml:space="preserve">19.00 - 20.00</w:t>
      </w:r>
      <w:r>
        <w:br/>
      </w:r>
      <w:r>
        <w:br/>
      </w:r>
      <w:r>
        <w:t xml:space="preserve">Панельная дискуссия «Современная детская литература: что хотел сказал автор?». Лекторий 1.        </w:t>
      </w:r>
      <w:r>
        <w:br/>
      </w:r>
      <w:r>
        <w:br/>
      </w:r>
      <w:r>
        <w:t xml:space="preserve">Проблемы современной детской литературы: новые формы, новые жанры, новые темы. Историческая преемственность с богатейшей детской литературой советского периода.</w:t>
      </w:r>
      <w:r>
        <w:br/>
      </w:r>
      <w:r>
        <w:br/>
      </w:r>
      <w:r>
        <w:t xml:space="preserve">Спикеры:</w:t>
      </w:r>
      <w:r>
        <w:br/>
      </w:r>
      <w:r>
        <w:br/>
      </w:r>
      <w:r>
        <w:t xml:space="preserve">·         Максим Кронгауз – лингвист, доктор филологических наук, автор книг для детей;</w:t>
      </w:r>
      <w:r>
        <w:br/>
      </w:r>
      <w:r>
        <w:br/>
      </w:r>
      <w:r>
        <w:t xml:space="preserve">·         Мария Ровинская – заместитель руководителя школы филологии НИУ ВШЭ, соавтор проекта «Что хотел сказать автор?»;</w:t>
      </w:r>
      <w:r>
        <w:br/>
      </w:r>
      <w:r>
        <w:br/>
      </w:r>
      <w:r>
        <w:t xml:space="preserve">·         Андрей Геласимов – писатель, педагог;</w:t>
      </w:r>
      <w:r>
        <w:br/>
      </w:r>
      <w:r>
        <w:br/>
      </w:r>
      <w:r>
        <w:t xml:space="preserve">·         Марина Аромштам – писатель, журналист, педагог, главный редактор сайта «Папмамбук»;</w:t>
      </w:r>
      <w:r>
        <w:br/>
      </w:r>
      <w:r>
        <w:br/>
      </w:r>
      <w:r>
        <w:t xml:space="preserve">·         Ирина Катин-Ярцева – детский психолог.</w:t>
      </w:r>
      <w:r>
        <w:br/>
      </w:r>
      <w:r>
        <w:br/>
      </w:r>
      <w:r>
        <w:t xml:space="preserve">25 марта</w:t>
      </w:r>
      <w:r>
        <w:br/>
      </w:r>
      <w:r>
        <w:br/>
      </w:r>
      <w:r>
        <w:t xml:space="preserve">10.00 - 11.00</w:t>
      </w:r>
      <w:r>
        <w:br/>
      </w:r>
      <w:r>
        <w:br/>
      </w:r>
      <w:r>
        <w:t xml:space="preserve">Лекция для родителей «10 шагов навстречу чтению». Лекторий 2.</w:t>
      </w:r>
      <w:r>
        <w:br/>
      </w:r>
      <w:r>
        <w:br/>
      </w:r>
      <w:r>
        <w:t xml:space="preserve">Детский психолог Ирина Катин-Ярцева прочитает лекцию для родителей, которые хотят увлечь ребенка чтением.</w:t>
      </w:r>
      <w:r>
        <w:br/>
      </w:r>
      <w:r>
        <w:br/>
      </w:r>
      <w:r>
        <w:t xml:space="preserve">Почему мы хотим, чтобы дети читали: чтение как образ жизни, как инструмент познания. Чтение: отцы и дети (что это для нас и для них). Почему ребенок отказывается читать: разрешение трудностей. Чтение как совместная деятельность: как и что читать с ребенком, чтобы он сам отвел вас в библиотеку?</w:t>
      </w:r>
      <w:r>
        <w:br/>
      </w:r>
      <w:r>
        <w:br/>
      </w:r>
      <w:r>
        <w:t xml:space="preserve">После лекции пройдет презентация книги автора «10 шагов навстречу ребенку».</w:t>
      </w:r>
      <w:r>
        <w:br/>
      </w:r>
      <w:r>
        <w:br/>
      </w:r>
      <w:r>
        <w:br/>
      </w:r>
      <w:r>
        <w:br/>
      </w:r>
      <w:r>
        <w:t xml:space="preserve">Программа работы стенда библиотек Юго-Запада</w:t>
      </w:r>
      <w:r>
        <w:br/>
      </w:r>
      <w:r>
        <w:br/>
      </w:r>
      <w:r>
        <w:t xml:space="preserve">23 марта</w:t>
      </w:r>
      <w:r>
        <w:br/>
      </w:r>
      <w:r>
        <w:br/>
      </w:r>
      <w:r>
        <w:t xml:space="preserve">10:00 - 11:00  </w:t>
      </w:r>
      <w:r>
        <w:br/>
      </w:r>
      <w:r>
        <w:br/>
      </w:r>
      <w:r>
        <w:t xml:space="preserve">Проект «Книга как искусство». Презентация музеев А.Л. Барто и С.А. Есенина (Детская библиотека № 178 им. А.Л.Барто, библиотека № 186 им. С.А.Есенина). Мастер-класс: книжка-малышка с pop-up элементами.</w:t>
      </w:r>
      <w:r>
        <w:br/>
      </w:r>
      <w:r>
        <w:br/>
      </w:r>
      <w:r>
        <w:t xml:space="preserve">11:00 - 12:00  </w:t>
      </w:r>
      <w:r>
        <w:br/>
      </w:r>
      <w:r>
        <w:br/>
      </w:r>
      <w:r>
        <w:t xml:space="preserve">Проект «Книга как искусство». Познавательная программа, представляющая книгу как произведение, имеющее художественную и историческую ценность. Презентация Музея книги библиотеки № 192. Мастер-класс по созданию оригами-книжечки с золотыми мыслями и закладки.</w:t>
      </w:r>
      <w:r>
        <w:br/>
      </w:r>
      <w:r>
        <w:br/>
      </w:r>
      <w:r>
        <w:t xml:space="preserve">12:00 - 13:00  </w:t>
      </w:r>
      <w:r>
        <w:br/>
      </w:r>
      <w:r>
        <w:br/>
      </w:r>
      <w:r>
        <w:t xml:space="preserve">Проект «Книга как искусство». Презентация библиотеки № 170 имени К.Г. Паустовского. Мастер-класс по иллюстрации рассказов о природе в технике квиллинг.</w:t>
      </w:r>
      <w:r>
        <w:br/>
      </w:r>
      <w:r>
        <w:br/>
      </w:r>
      <w:r>
        <w:t xml:space="preserve">13:00 - 14:00</w:t>
      </w:r>
      <w:r>
        <w:br/>
      </w:r>
      <w:r>
        <w:br/>
      </w:r>
      <w:r>
        <w:t xml:space="preserve">Проект «Сказочная мастерская». Мастер-класс по иллюстрации сказки в технике эбру. Участники смогут создать аленький цветочек, Золотую рыбку и Жар-птицу. Презентация библиотек, реализующих различные художественные проекты.</w:t>
      </w:r>
      <w:r>
        <w:br/>
      </w:r>
      <w:r>
        <w:br/>
      </w:r>
      <w:r>
        <w:br/>
      </w:r>
      <w:r>
        <w:br/>
      </w:r>
      <w:r>
        <w:t xml:space="preserve">24 марта</w:t>
      </w:r>
      <w:r>
        <w:br/>
      </w:r>
      <w:r>
        <w:br/>
      </w:r>
      <w:r>
        <w:t xml:space="preserve">14.00 - 15.00  </w:t>
      </w:r>
      <w:r>
        <w:br/>
      </w:r>
      <w:r>
        <w:br/>
      </w:r>
      <w:r>
        <w:t xml:space="preserve">Проект «Книга как искусство». Искусство в книгах. Презентация библиотек, в фондах которых собраны книги об архитектуре, живописи, музыке, театре и кино. Мастер-класс: древнеславянские украшения и обереги из цветных нитей.</w:t>
      </w:r>
      <w:r>
        <w:br/>
      </w:r>
      <w:r>
        <w:br/>
      </w:r>
      <w:r>
        <w:t xml:space="preserve">15.00 - 16.00</w:t>
      </w:r>
      <w:r>
        <w:br/>
      </w:r>
      <w:r>
        <w:br/>
      </w:r>
      <w:r>
        <w:t xml:space="preserve">Проект «Сказочная мастерская». Маленькие участники форума прочитают и проиллюстрируют сказку «Чипполино», а затем поиграют в «Грамматику фантазии» по одноименной книге Дж.Родари. Взрослые узнают о программах поддержки детского чтения.</w:t>
      </w:r>
      <w:r>
        <w:br/>
      </w:r>
      <w:r>
        <w:br/>
      </w:r>
      <w:r>
        <w:t xml:space="preserve">16.00 - 17.00  </w:t>
      </w:r>
      <w:r>
        <w:br/>
      </w:r>
      <w:r>
        <w:br/>
      </w:r>
      <w:r>
        <w:t xml:space="preserve">Проект «Сказочная мастерская». #вКЛЮЧайся - интерактив по книге А.Н. Толстого «Золотой ключик, или Приключения Буратино».</w:t>
      </w:r>
      <w:r>
        <w:br/>
      </w:r>
      <w:r>
        <w:br/>
      </w:r>
      <w:r>
        <w:t xml:space="preserve">17:00 - 18:00  </w:t>
      </w:r>
      <w:r>
        <w:br/>
      </w:r>
      <w:r>
        <w:br/>
      </w:r>
      <w:r>
        <w:t xml:space="preserve">Проект «Сказочная мастерская». Встреча с художником-графиком Андреем Юдиным и мастер-класс по работе пастелью.</w:t>
      </w:r>
      <w:r>
        <w:br/>
      </w:r>
      <w:r>
        <w:br/>
      </w:r>
      <w:r>
        <w:t xml:space="preserve">25 марта</w:t>
      </w:r>
      <w:r>
        <w:br/>
      </w:r>
      <w:r>
        <w:br/>
      </w:r>
      <w:r>
        <w:t xml:space="preserve">18:00 - 19:00</w:t>
      </w:r>
      <w:r>
        <w:br/>
      </w:r>
      <w:r>
        <w:br/>
      </w:r>
      <w:r>
        <w:t xml:space="preserve">Проект «Диалог культур». Вместе с ведущими кружка «Ожившая классика» библиотеки № 180 участники напишут исторический роман.</w:t>
      </w:r>
      <w:r>
        <w:br/>
      </w:r>
      <w:r>
        <w:br/>
      </w:r>
      <w:r>
        <w:t xml:space="preserve">19:00 - 20:00  </w:t>
      </w:r>
      <w:r>
        <w:br/>
      </w:r>
      <w:r>
        <w:br/>
      </w:r>
      <w:r>
        <w:t xml:space="preserve">Проект «Диалог культур». Мастер-класс «Рисуем Италию» (смешанная техника: уголь, сангина, пастель). Презентация библиотеки ИТАЛЬЯНО (Библиотека № 183 им.Данте Алигьери).</w:t>
      </w:r>
      <w:r>
        <w:br/>
      </w:r>
      <w:r>
        <w:br/>
      </w:r>
      <w:r>
        <w:t xml:space="preserve">20:00 - 22:00  </w:t>
      </w:r>
      <w:r>
        <w:br/>
      </w:r>
      <w:r>
        <w:br/>
      </w:r>
      <w:r>
        <w:t xml:space="preserve">Проект «Диалог культур». Мастер-класс по созданию винтажной фотокниги из старых журналов и газет. Презентация печатной прессы, представленной в фондах библиотек.</w:t>
      </w:r>
    </w:p>
    <w:p>
      <w:pPr>
        <w:pStyle w:val="BodyText"/>
      </w:pPr>
      <w:r>
        <w:br/>
      </w:r>
    </w:p>
    <w:p>
      <w:pPr>
        <w:pStyle w:val="BodyText"/>
      </w:pPr>
      <w:r>
        <w:t xml:space="preserve">Адрес страницы:</w:t>
      </w:r>
      <w:r>
        <w:t xml:space="preserve"> </w:t>
      </w:r>
      <w:hyperlink r:id="rId20">
        <w:r>
          <w:rPr>
            <w:rStyle w:val="Hyperlink"/>
          </w:rPr>
          <w:t xml:space="preserve">http://cbsuzao.mos.ru/presscenter/news/detail/7206646.html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news/detail/72066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news/detail/72066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2024-09-30T01:24:12Z</dcterms:created>
  <dcterms:modified xsi:type="dcterms:W3CDTF">2024-09-30T01:24:12Z</dcterms:modified>
</cp:coreProperties>
</file>

<file path=docProps/custom.xml><?xml version="1.0" encoding="utf-8"?>
<Properties xmlns="http://schemas.openxmlformats.org/officeDocument/2006/custom-properties" xmlns:vt="http://schemas.openxmlformats.org/officeDocument/2006/docPropsVTypes"/>
</file>